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630ED" w14:textId="27DAEA99" w:rsidR="00192661" w:rsidRPr="00396EE0" w:rsidRDefault="009D604F" w:rsidP="009D604F">
      <w:pPr>
        <w:spacing w:line="240" w:lineRule="auto"/>
        <w:jc w:val="both"/>
        <w:rPr>
          <w:rFonts w:ascii="Times New Roman" w:eastAsia="Times New Roman" w:hAnsi="Times New Roman" w:cs="Times New Roman"/>
          <w:b/>
          <w:color w:val="8E7CC3"/>
          <w:sz w:val="28"/>
          <w:szCs w:val="28"/>
        </w:rPr>
      </w:pPr>
      <w:r w:rsidRPr="00396EE0">
        <w:rPr>
          <w:rFonts w:ascii="Times New Roman" w:eastAsia="Times New Roman" w:hAnsi="Times New Roman" w:cs="Times New Roman"/>
          <w:b/>
          <w:color w:val="8E7CC3"/>
          <w:sz w:val="28"/>
          <w:szCs w:val="28"/>
        </w:rPr>
        <w:t xml:space="preserve">Ülemaailmne turvalise interneti päev (9. veebruar) </w:t>
      </w:r>
    </w:p>
    <w:p w14:paraId="3DBFE05F" w14:textId="77777777" w:rsidR="00192661" w:rsidRPr="009D604F" w:rsidRDefault="00192661" w:rsidP="009D604F">
      <w:pPr>
        <w:spacing w:line="240" w:lineRule="auto"/>
        <w:jc w:val="both"/>
        <w:rPr>
          <w:rFonts w:ascii="Times New Roman" w:eastAsia="Times New Roman" w:hAnsi="Times New Roman" w:cs="Times New Roman"/>
        </w:rPr>
      </w:pPr>
    </w:p>
    <w:p w14:paraId="050F620D" w14:textId="011A1469" w:rsidR="00192661" w:rsidRPr="009D604F" w:rsidRDefault="00A81F7E" w:rsidP="009D604F">
      <w:pPr>
        <w:pBdr>
          <w:top w:val="nil"/>
          <w:left w:val="nil"/>
          <w:bottom w:val="nil"/>
          <w:right w:val="nil"/>
          <w:between w:val="nil"/>
        </w:pBd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2021. aastal tähistatakse ülemaailmset turvalise interneti päeva 9. veebruaril</w:t>
      </w:r>
      <w:r>
        <w:rPr>
          <w:rFonts w:ascii="Times New Roman" w:eastAsia="Times New Roman" w:hAnsi="Times New Roman" w:cs="Times New Roman"/>
        </w:rPr>
        <w:t xml:space="preserve"> (</w:t>
      </w:r>
      <w:r>
        <w:rPr>
          <w:rFonts w:ascii="Times New Roman" w:hAnsi="Times New Roman" w:cs="Times New Roman"/>
          <w:shd w:val="clear" w:color="auto" w:fill="FFFFFF"/>
        </w:rPr>
        <w:t>i</w:t>
      </w:r>
      <w:r w:rsidRPr="009D604F">
        <w:rPr>
          <w:rFonts w:ascii="Times New Roman" w:hAnsi="Times New Roman" w:cs="Times New Roman"/>
          <w:shd w:val="clear" w:color="auto" w:fill="FFFFFF"/>
        </w:rPr>
        <w:t>ga aasta</w:t>
      </w:r>
      <w:r>
        <w:rPr>
          <w:rFonts w:ascii="Times New Roman" w:hAnsi="Times New Roman" w:cs="Times New Roman"/>
          <w:shd w:val="clear" w:color="auto" w:fill="FFFFFF"/>
        </w:rPr>
        <w:t>l</w:t>
      </w:r>
      <w:r w:rsidRPr="009D604F">
        <w:rPr>
          <w:rFonts w:ascii="Times New Roman" w:hAnsi="Times New Roman" w:cs="Times New Roman"/>
          <w:shd w:val="clear" w:color="auto" w:fill="FFFFFF"/>
        </w:rPr>
        <w:t xml:space="preserve"> veebruarikuu </w:t>
      </w:r>
      <w:r w:rsidRPr="009D604F">
        <w:rPr>
          <w:rStyle w:val="Emphasis"/>
          <w:rFonts w:ascii="Times New Roman" w:hAnsi="Times New Roman" w:cs="Times New Roman"/>
          <w:i w:val="0"/>
          <w:iCs w:val="0"/>
          <w:shd w:val="clear" w:color="auto" w:fill="FFFFFF"/>
        </w:rPr>
        <w:t>teisel</w:t>
      </w:r>
      <w:r w:rsidRPr="009D604F">
        <w:rPr>
          <w:rFonts w:ascii="Times New Roman" w:hAnsi="Times New Roman" w:cs="Times New Roman"/>
          <w:shd w:val="clear" w:color="auto" w:fill="FFFFFF"/>
        </w:rPr>
        <w:t> teisipäeval</w:t>
      </w:r>
      <w:r>
        <w:rPr>
          <w:rFonts w:ascii="Times New Roman" w:hAnsi="Times New Roman" w:cs="Times New Roman"/>
          <w:shd w:val="clear" w:color="auto" w:fill="FFFFFF"/>
        </w:rPr>
        <w:t>)</w:t>
      </w:r>
      <w:r w:rsidRPr="009D604F">
        <w:rPr>
          <w:rFonts w:ascii="Times New Roman" w:eastAsia="Times New Roman" w:hAnsi="Times New Roman" w:cs="Times New Roman"/>
        </w:rPr>
        <w:t>. Seda päeva tähistatakse</w:t>
      </w:r>
      <w:r w:rsidR="009D604F" w:rsidRPr="009D604F">
        <w:rPr>
          <w:rFonts w:ascii="Times New Roman" w:eastAsia="Times New Roman" w:hAnsi="Times New Roman" w:cs="Times New Roman"/>
        </w:rPr>
        <w:t xml:space="preserve"> pea 160 riigis ning sel päeval pööratakse üheskoos tähelepanu interneti turvalisele ja oskuslikumale kasutamisele. </w:t>
      </w:r>
    </w:p>
    <w:p w14:paraId="3A312F6A" w14:textId="77777777" w:rsidR="00192661" w:rsidRPr="009D604F" w:rsidRDefault="009D604F" w:rsidP="009D604F">
      <w:pPr>
        <w:pBdr>
          <w:top w:val="nil"/>
          <w:left w:val="nil"/>
          <w:bottom w:val="nil"/>
          <w:right w:val="nil"/>
          <w:between w:val="nil"/>
        </w:pBd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58240" behindDoc="0" locked="0" layoutInCell="1" hidden="0" allowOverlap="1" wp14:anchorId="659D60AB" wp14:editId="58D97080">
            <wp:simplePos x="0" y="0"/>
            <wp:positionH relativeFrom="column">
              <wp:posOffset>0</wp:posOffset>
            </wp:positionH>
            <wp:positionV relativeFrom="paragraph">
              <wp:posOffset>153035</wp:posOffset>
            </wp:positionV>
            <wp:extent cx="1479550" cy="1003300"/>
            <wp:effectExtent l="0" t="0" r="6350" b="635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1479550" cy="1003300"/>
                    </a:xfrm>
                    <a:prstGeom prst="rect">
                      <a:avLst/>
                    </a:prstGeom>
                    <a:ln/>
                  </pic:spPr>
                </pic:pic>
              </a:graphicData>
            </a:graphic>
            <wp14:sizeRelH relativeFrom="margin">
              <wp14:pctWidth>0</wp14:pctWidth>
            </wp14:sizeRelH>
            <wp14:sizeRelV relativeFrom="margin">
              <wp14:pctHeight>0</wp14:pctHeight>
            </wp14:sizeRelV>
          </wp:anchor>
        </w:drawing>
      </w:r>
    </w:p>
    <w:p w14:paraId="0BF4D32C" w14:textId="77777777" w:rsidR="00192661" w:rsidRPr="009D604F" w:rsidRDefault="009D604F" w:rsidP="009D604F">
      <w:pPr>
        <w:spacing w:line="240" w:lineRule="auto"/>
        <w:jc w:val="both"/>
        <w:rPr>
          <w:rFonts w:ascii="Times New Roman" w:eastAsia="Times New Roman" w:hAnsi="Times New Roman" w:cs="Times New Roman"/>
          <w:color w:val="8E7CC3"/>
        </w:rPr>
      </w:pPr>
      <w:r w:rsidRPr="009D604F">
        <w:rPr>
          <w:rFonts w:ascii="Times New Roman" w:eastAsia="Times New Roman" w:hAnsi="Times New Roman" w:cs="Times New Roman"/>
          <w:color w:val="8E7CC3"/>
        </w:rPr>
        <w:t xml:space="preserve">“Pole olemas lapsi, kelle suurim soov või esmane vajadus on olla iPadi omanik. Kõikide laste suurim soov ja esmane vajadus on hoopis olla õnnelik koos oma perekonnaga, leida hea sõber ning elada keskkonnas, kus nad saavad areneda, mängida ja õppida.” </w:t>
      </w:r>
    </w:p>
    <w:p w14:paraId="4A55F468" w14:textId="77777777" w:rsidR="00192661" w:rsidRPr="009D604F" w:rsidRDefault="009D604F" w:rsidP="0005251D">
      <w:pPr>
        <w:spacing w:line="240" w:lineRule="auto"/>
        <w:jc w:val="right"/>
        <w:rPr>
          <w:rFonts w:ascii="Times New Roman" w:eastAsia="Times New Roman" w:hAnsi="Times New Roman" w:cs="Times New Roman"/>
          <w:i/>
          <w:color w:val="8E7CC3"/>
        </w:rPr>
      </w:pPr>
      <w:r w:rsidRPr="009D604F">
        <w:rPr>
          <w:rFonts w:ascii="Times New Roman" w:eastAsia="Times New Roman" w:hAnsi="Times New Roman" w:cs="Times New Roman"/>
          <w:i/>
          <w:color w:val="8E7CC3"/>
        </w:rPr>
        <w:t>Johansen, Taani Aarhusi Ülikooli lastekirjanduse ja meedia keskuse õppejõud</w:t>
      </w:r>
    </w:p>
    <w:p w14:paraId="5E8E272D" w14:textId="77777777" w:rsidR="00192661" w:rsidRPr="009D604F" w:rsidRDefault="00192661" w:rsidP="009D604F">
      <w:pPr>
        <w:spacing w:line="240" w:lineRule="auto"/>
        <w:jc w:val="right"/>
        <w:rPr>
          <w:rFonts w:ascii="Times New Roman" w:eastAsia="Times New Roman" w:hAnsi="Times New Roman" w:cs="Times New Roman"/>
          <w:color w:val="8E7CC3"/>
        </w:rPr>
      </w:pPr>
    </w:p>
    <w:p w14:paraId="4A4DBD97" w14:textId="77777777" w:rsidR="009C0EC5" w:rsidRDefault="009D604F" w:rsidP="009D604F">
      <w:pPr>
        <w:pBdr>
          <w:top w:val="nil"/>
          <w:left w:val="nil"/>
          <w:bottom w:val="nil"/>
          <w:right w:val="nil"/>
          <w:between w:val="nil"/>
        </w:pBd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Arvutimängud, digitaalsed vahendid ja sotsiaalmeedia kasutamine kuulub koolilapse igapäeva tegemiste hulka. Puutetundlikud ekraanid, interaktiivsed mänguasjad ja digitaalsed liikumismängud – digitaalne tehnolooga on ligitõmbav ka kõige pisematele. Tuleb teadvustada nii võimalusi kui ka ohte, mis nende tegevustega kaasnevad. Muuhulgas ka kiusamisohtu. Kiusamise ennetamisel on seetõttu oluline, et õpetajad ja lastevanemad teaksid, kuidas laps digitaalseid vahendeid kasutab ja õpetaksid lapsele eetilist käitumist nende digitaalelus. </w:t>
      </w:r>
    </w:p>
    <w:p w14:paraId="7BD2BD26" w14:textId="77777777" w:rsidR="009C0EC5" w:rsidRDefault="009C0EC5" w:rsidP="009D604F">
      <w:pPr>
        <w:pBdr>
          <w:top w:val="nil"/>
          <w:left w:val="nil"/>
          <w:bottom w:val="nil"/>
          <w:right w:val="nil"/>
          <w:between w:val="nil"/>
        </w:pBdr>
        <w:spacing w:line="240" w:lineRule="auto"/>
        <w:jc w:val="both"/>
        <w:rPr>
          <w:rFonts w:ascii="Times New Roman" w:eastAsia="Times New Roman" w:hAnsi="Times New Roman" w:cs="Times New Roman"/>
        </w:rPr>
      </w:pPr>
    </w:p>
    <w:p w14:paraId="0E81CAAF" w14:textId="236F31B5" w:rsidR="00192661" w:rsidRDefault="009D604F" w:rsidP="009D604F">
      <w:pPr>
        <w:pBdr>
          <w:top w:val="nil"/>
          <w:left w:val="nil"/>
          <w:bottom w:val="nil"/>
          <w:right w:val="nil"/>
          <w:between w:val="nil"/>
        </w:pBd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Lastele on tehnoloogia elu loomulik osa ja suhtlemisvahend. Täiskasvanud ei saa üldjuhul aru, mis laste vahel neis protsessides toimub ja see võib viia hirmu ja piirangute kehtestamiseni. Täiskasvanute kohustus on rääkida lastega, kuidas erinevaid suhtlusvahendeid kasutada. Õpetajatena peame keskenduma sellele, et juba aegsasti selgitada lastele, kuidas end digiruumis väljendada ja seal käituda ning võtma teema üles ka lastevanematega. Nii õpetajad kui ka lastevanemad peavad aitama lapsel arendada teadmisi meediast, veebi-eetikast ja oskusi digitaalsete meediate kasutamisel. Oluline on kasutada head digitaalset käitumisviisi, sest kõik, mida me ütleme üksteise kohta võib hetkega edasi levida. </w:t>
      </w:r>
    </w:p>
    <w:p w14:paraId="214883A4" w14:textId="77777777" w:rsidR="0005251D" w:rsidRPr="0042756F" w:rsidRDefault="0005251D" w:rsidP="009D604F">
      <w:pPr>
        <w:pBdr>
          <w:top w:val="nil"/>
          <w:left w:val="nil"/>
          <w:bottom w:val="nil"/>
          <w:right w:val="nil"/>
          <w:between w:val="nil"/>
        </w:pBdr>
        <w:spacing w:line="240" w:lineRule="auto"/>
        <w:jc w:val="both"/>
        <w:rPr>
          <w:rFonts w:ascii="Times New Roman" w:eastAsia="Times New Roman" w:hAnsi="Times New Roman" w:cs="Times New Roman"/>
          <w:color w:val="FF0000"/>
          <w:lang w:val="en-GB"/>
        </w:rPr>
      </w:pPr>
    </w:p>
    <w:p w14:paraId="24494D2E" w14:textId="75EEF787" w:rsidR="00192661"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Kõik tunnikavas nimetatud tegevused on kooskõlas MTÜ Lastekaitse Liidu juhitud programmi „Kiusamisest vabaks!“ eesmärkidega ja aitavad kaasa kiusamisvaba haridustee rajamisele. Oleme äärmiselt rõõmsad, kui jäädvustate tunnikavas tehtud tegevusi ning jagate neid ka meiega </w:t>
      </w:r>
      <w:r w:rsidRPr="009D604F">
        <w:rPr>
          <w:rFonts w:ascii="Times New Roman" w:eastAsia="Times New Roman" w:hAnsi="Times New Roman" w:cs="Times New Roman"/>
          <w:color w:val="1155CC"/>
        </w:rPr>
        <w:t>kiusamisestvabaks@lastekaitseliit.ee</w:t>
      </w:r>
      <w:r w:rsidRPr="009D604F">
        <w:rPr>
          <w:rFonts w:ascii="Times New Roman" w:eastAsia="Times New Roman" w:hAnsi="Times New Roman" w:cs="Times New Roman"/>
        </w:rPr>
        <w:t xml:space="preserve"> aadressil. </w:t>
      </w:r>
    </w:p>
    <w:p w14:paraId="6B9AE4C9" w14:textId="77777777" w:rsidR="0005251D" w:rsidRPr="009D604F" w:rsidRDefault="0005251D" w:rsidP="009D604F">
      <w:pPr>
        <w:spacing w:line="240" w:lineRule="auto"/>
        <w:jc w:val="both"/>
        <w:rPr>
          <w:rFonts w:ascii="Times New Roman" w:eastAsia="Times New Roman" w:hAnsi="Times New Roman" w:cs="Times New Roman"/>
        </w:rPr>
      </w:pPr>
    </w:p>
    <w:p w14:paraId="2B229AA1" w14:textId="36284D23" w:rsidR="00192661" w:rsidRPr="009C0EC5" w:rsidRDefault="009D604F" w:rsidP="009C0EC5">
      <w:pPr>
        <w:pStyle w:val="ListParagraph"/>
        <w:numPr>
          <w:ilvl w:val="0"/>
          <w:numId w:val="1"/>
        </w:numPr>
        <w:spacing w:line="240" w:lineRule="auto"/>
        <w:jc w:val="both"/>
        <w:rPr>
          <w:rFonts w:ascii="Times New Roman" w:eastAsia="Times New Roman" w:hAnsi="Times New Roman" w:cs="Times New Roman"/>
          <w:b/>
          <w:color w:val="674EA7"/>
        </w:rPr>
      </w:pPr>
      <w:r w:rsidRPr="009C0EC5">
        <w:rPr>
          <w:rFonts w:ascii="Times New Roman" w:eastAsia="Times New Roman" w:hAnsi="Times New Roman" w:cs="Times New Roman"/>
          <w:b/>
          <w:color w:val="674EA7"/>
        </w:rPr>
        <w:t>Programmi “Kiusamisest vabaks!” 2019/2020. õppeaasta tunnikavad</w:t>
      </w:r>
    </w:p>
    <w:p w14:paraId="6992DFD0" w14:textId="2446DA31" w:rsidR="00192661" w:rsidRPr="009D604F" w:rsidRDefault="009C0EC5"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59264" behindDoc="0" locked="0" layoutInCell="1" hidden="0" allowOverlap="1" wp14:anchorId="4B632C8F" wp14:editId="4D2D558E">
            <wp:simplePos x="0" y="0"/>
            <wp:positionH relativeFrom="column">
              <wp:posOffset>50800</wp:posOffset>
            </wp:positionH>
            <wp:positionV relativeFrom="paragraph">
              <wp:posOffset>121920</wp:posOffset>
            </wp:positionV>
            <wp:extent cx="946150" cy="831850"/>
            <wp:effectExtent l="0" t="0" r="6350" b="635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946150" cy="831850"/>
                    </a:xfrm>
                    <a:prstGeom prst="rect">
                      <a:avLst/>
                    </a:prstGeom>
                    <a:ln/>
                  </pic:spPr>
                </pic:pic>
              </a:graphicData>
            </a:graphic>
            <wp14:sizeRelH relativeFrom="margin">
              <wp14:pctWidth>0</wp14:pctWidth>
            </wp14:sizeRelH>
            <wp14:sizeRelV relativeFrom="margin">
              <wp14:pctHeight>0</wp14:pctHeight>
            </wp14:sizeRelV>
          </wp:anchor>
        </w:drawing>
      </w:r>
      <w:r w:rsidR="009D604F" w:rsidRPr="009D604F">
        <w:rPr>
          <w:rFonts w:ascii="Times New Roman" w:eastAsia="Times New Roman" w:hAnsi="Times New Roman" w:cs="Times New Roman"/>
        </w:rPr>
        <w:t xml:space="preserve">Soovitame kasutada programmi “Kiusamisest vabaks!” 2019/2020. õppeaasta </w:t>
      </w:r>
      <w:hyperlink r:id="rId9">
        <w:r w:rsidR="009D604F" w:rsidRPr="009D604F">
          <w:rPr>
            <w:rFonts w:ascii="Times New Roman" w:eastAsia="Times New Roman" w:hAnsi="Times New Roman" w:cs="Times New Roman"/>
            <w:color w:val="1155CC"/>
            <w:u w:val="single"/>
          </w:rPr>
          <w:t>turvalise interneti päeva tunnikava.</w:t>
        </w:r>
      </w:hyperlink>
      <w:r w:rsidR="009D604F" w:rsidRPr="009D604F">
        <w:rPr>
          <w:rFonts w:ascii="Times New Roman" w:eastAsia="Times New Roman" w:hAnsi="Times New Roman" w:cs="Times New Roman"/>
        </w:rPr>
        <w:t xml:space="preserve"> Sealsete tegevuste hulgas on viited tähtpäeva esitlustele ning VAT teatri lavastusele “Netis sündinud”; koomiksite loomise juhend; tööleht Instagrami postituse ja kommenteerimiste kohta; valikvastustega test koos liikumispausiga ning tegevused programmi “Kiusamisest vabaks!” metoodilisest kohvrist. </w:t>
      </w:r>
    </w:p>
    <w:p w14:paraId="42A119C9" w14:textId="659F4A6E" w:rsidR="00192661" w:rsidRPr="00F3789F" w:rsidRDefault="009D604F" w:rsidP="00F3789F">
      <w:pPr>
        <w:pStyle w:val="ListParagraph"/>
        <w:numPr>
          <w:ilvl w:val="0"/>
          <w:numId w:val="1"/>
        </w:numPr>
        <w:spacing w:line="240" w:lineRule="auto"/>
        <w:jc w:val="both"/>
        <w:rPr>
          <w:rFonts w:ascii="Times New Roman" w:eastAsia="Times New Roman" w:hAnsi="Times New Roman" w:cs="Times New Roman"/>
        </w:rPr>
      </w:pPr>
      <w:r w:rsidRPr="00F3789F">
        <w:rPr>
          <w:rFonts w:ascii="Times New Roman" w:eastAsia="Times New Roman" w:hAnsi="Times New Roman" w:cs="Times New Roman"/>
          <w:b/>
          <w:color w:val="674EA7"/>
        </w:rPr>
        <w:lastRenderedPageBreak/>
        <w:t>Programmi “Kiusamisest vabaks!” vestluskaartide kaustamine vestluseks ning fotolavastuseks</w:t>
      </w:r>
      <w:r w:rsidRPr="009D604F">
        <w:rPr>
          <w:noProof/>
        </w:rPr>
        <w:drawing>
          <wp:anchor distT="114300" distB="114300" distL="114300" distR="114300" simplePos="0" relativeHeight="251661312" behindDoc="0" locked="0" layoutInCell="1" hidden="0" allowOverlap="1" wp14:anchorId="1A7C049D" wp14:editId="22C9B388">
            <wp:simplePos x="0" y="0"/>
            <wp:positionH relativeFrom="column">
              <wp:posOffset>3933825</wp:posOffset>
            </wp:positionH>
            <wp:positionV relativeFrom="paragraph">
              <wp:posOffset>523875</wp:posOffset>
            </wp:positionV>
            <wp:extent cx="1753283" cy="1191625"/>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753283" cy="1191625"/>
                    </a:xfrm>
                    <a:prstGeom prst="rect">
                      <a:avLst/>
                    </a:prstGeom>
                    <a:ln/>
                  </pic:spPr>
                </pic:pic>
              </a:graphicData>
            </a:graphic>
          </wp:anchor>
        </w:drawing>
      </w:r>
    </w:p>
    <w:p w14:paraId="39670B16" w14:textId="51088FFB" w:rsidR="00192661"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Arutlege õpilaskoosolekul vestluskaardi number 24 põhjal. Vestluse käigus saavad õpilased esitada oma mõtteid sellest, milliseid olukordi on sobilik pildistada ning milliseid mitte ning samuti arutlege, milliseid kokkuleppeid on fotode tegemiseks ning avalikustamiseks vaja. Õpilaskoosoleku lõpus võtke kohvrist välja kõik vestluskaardid ning analüüsige neid kui fotosid, mis on lastest teatud olukorras tehtud. Mõelge, kas nende internetti üles laadimine võiks kedagi rõõmustada või kurvastada. Lavastage klassiruumis nendelt vestluskaartidelt olukordi, kus kaaslased ühiselt rõõmsalt koos tegutsevad ning mängivad. Pildistage teie lavastatud olukordi ning arutlege, miks neid pilte on praegu ning tulevikus tore vaadata. </w:t>
      </w:r>
    </w:p>
    <w:p w14:paraId="508880A6" w14:textId="677E50C2" w:rsidR="00F3789F" w:rsidRPr="009D604F" w:rsidRDefault="00F3789F" w:rsidP="009D604F">
      <w:pPr>
        <w:spacing w:line="240" w:lineRule="auto"/>
        <w:jc w:val="both"/>
        <w:rPr>
          <w:rFonts w:ascii="Times New Roman" w:eastAsia="Times New Roman" w:hAnsi="Times New Roman" w:cs="Times New Roman"/>
        </w:rPr>
      </w:pPr>
    </w:p>
    <w:p w14:paraId="41212761" w14:textId="124D5E51" w:rsidR="00192661" w:rsidRPr="00F3789F" w:rsidRDefault="009D604F" w:rsidP="00F3789F">
      <w:pPr>
        <w:pStyle w:val="ListParagraph"/>
        <w:numPr>
          <w:ilvl w:val="0"/>
          <w:numId w:val="1"/>
        </w:numPr>
        <w:spacing w:line="240" w:lineRule="auto"/>
        <w:jc w:val="both"/>
        <w:rPr>
          <w:rFonts w:ascii="Times New Roman" w:eastAsia="Times New Roman" w:hAnsi="Times New Roman" w:cs="Times New Roman"/>
        </w:rPr>
      </w:pPr>
      <w:r w:rsidRPr="00F3789F">
        <w:rPr>
          <w:rFonts w:ascii="Times New Roman" w:eastAsia="Times New Roman" w:hAnsi="Times New Roman" w:cs="Times New Roman"/>
          <w:b/>
          <w:color w:val="674EA7"/>
        </w:rPr>
        <w:t xml:space="preserve">Hea kaaslane tava-ja digikeskkonnas </w:t>
      </w:r>
    </w:p>
    <w:p w14:paraId="431F31E9" w14:textId="38AFEBCB" w:rsidR="00102E9F" w:rsidRPr="00102E9F" w:rsidRDefault="00F3789F" w:rsidP="00102E9F">
      <w:pPr>
        <w:spacing w:line="240" w:lineRule="auto"/>
        <w:jc w:val="both"/>
        <w:rPr>
          <w:rFonts w:ascii="Times New Roman" w:eastAsia="Times New Roman" w:hAnsi="Times New Roman" w:cs="Times New Roman"/>
        </w:rPr>
      </w:pPr>
      <w:r w:rsidRPr="009D604F">
        <w:rPr>
          <w:noProof/>
        </w:rPr>
        <w:drawing>
          <wp:anchor distT="114300" distB="114300" distL="114300" distR="114300" simplePos="0" relativeHeight="251662336" behindDoc="0" locked="0" layoutInCell="1" hidden="0" allowOverlap="1" wp14:anchorId="2EF94099" wp14:editId="5E604691">
            <wp:simplePos x="0" y="0"/>
            <wp:positionH relativeFrom="column">
              <wp:posOffset>19050</wp:posOffset>
            </wp:positionH>
            <wp:positionV relativeFrom="paragraph">
              <wp:posOffset>121285</wp:posOffset>
            </wp:positionV>
            <wp:extent cx="1149350" cy="15811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49350" cy="1581150"/>
                    </a:xfrm>
                    <a:prstGeom prst="rect">
                      <a:avLst/>
                    </a:prstGeom>
                    <a:ln/>
                  </pic:spPr>
                </pic:pic>
              </a:graphicData>
            </a:graphic>
            <wp14:sizeRelH relativeFrom="margin">
              <wp14:pctWidth>0</wp14:pctWidth>
            </wp14:sizeRelH>
            <wp14:sizeRelV relativeFrom="margin">
              <wp14:pctHeight>0</wp14:pctHeight>
            </wp14:sizeRelV>
          </wp:anchor>
        </w:drawing>
      </w:r>
      <w:r w:rsidR="009D604F" w:rsidRPr="009D604F">
        <w:rPr>
          <w:rFonts w:ascii="Times New Roman" w:eastAsia="Times New Roman" w:hAnsi="Times New Roman" w:cs="Times New Roman"/>
        </w:rPr>
        <w:t xml:space="preserve">Printige välja kaks tühja programmi “Kiusamisest vabaks!” </w:t>
      </w:r>
      <w:hyperlink r:id="rId12" w:history="1">
        <w:r w:rsidR="009D604F" w:rsidRPr="00013C7B">
          <w:rPr>
            <w:rStyle w:val="Hyperlink"/>
            <w:rFonts w:ascii="Times New Roman" w:eastAsia="Times New Roman" w:hAnsi="Times New Roman" w:cs="Times New Roman"/>
          </w:rPr>
          <w:t>väärtuste plakatit</w:t>
        </w:r>
      </w:hyperlink>
      <w:r w:rsidR="009D604F" w:rsidRPr="009D604F">
        <w:rPr>
          <w:rFonts w:ascii="Times New Roman" w:eastAsia="Times New Roman" w:hAnsi="Times New Roman" w:cs="Times New Roman"/>
          <w:color w:val="1155CC"/>
          <w:u w:val="single"/>
        </w:rPr>
        <w:t>.</w:t>
      </w:r>
      <w:r w:rsidR="009D604F" w:rsidRPr="009D604F">
        <w:rPr>
          <w:rFonts w:ascii="Times New Roman" w:eastAsia="Times New Roman" w:hAnsi="Times New Roman" w:cs="Times New Roman"/>
        </w:rPr>
        <w:t xml:space="preserve"> Märkige mõlema plakati tühjadesse mullidesse pealkirjaks neli programmi põhiväärtust - sallivus, hoolivus, julgus, austus. Hakake koos klassiga esmalt täitma ühte plakatit, kuhu kirjutate, milliste tegude kaudu saab väljendada teiste kaaslaste vastu oma sallivust, hoolivust, julgust ja austust tavakeskkonnas ning teine plakat täitke samamoodi, </w:t>
      </w:r>
      <w:r w:rsidR="009D604F" w:rsidRPr="00102E9F">
        <w:rPr>
          <w:rFonts w:ascii="Times New Roman" w:eastAsia="Times New Roman" w:hAnsi="Times New Roman" w:cs="Times New Roman"/>
        </w:rPr>
        <w:t xml:space="preserve">aga digikeskkonna kohta. Kirjutage täidetud plakatitele alla enda nimed või allkirjad, et sellega näidata, et olete kõik nõus sellega, kuidas olla hea kaaslane tava- ja digikeskkonnas. </w:t>
      </w:r>
    </w:p>
    <w:p w14:paraId="087CC9B4" w14:textId="7D8C09AF" w:rsidR="00102E9F" w:rsidRPr="00102E9F" w:rsidRDefault="00102E9F" w:rsidP="00102E9F">
      <w:pPr>
        <w:pStyle w:val="NormalWeb"/>
        <w:spacing w:before="0" w:beforeAutospacing="0" w:after="0" w:afterAutospacing="0"/>
        <w:jc w:val="both"/>
        <w:rPr>
          <w:sz w:val="22"/>
          <w:szCs w:val="22"/>
        </w:rPr>
      </w:pPr>
      <w:r w:rsidRPr="00102E9F">
        <w:rPr>
          <w:sz w:val="22"/>
          <w:szCs w:val="22"/>
        </w:rPr>
        <w:t xml:space="preserve">Tuletage õpilastele meelde, et </w:t>
      </w:r>
      <w:r>
        <w:rPr>
          <w:color w:val="000000"/>
          <w:sz w:val="22"/>
          <w:szCs w:val="22"/>
        </w:rPr>
        <w:t>k</w:t>
      </w:r>
      <w:r w:rsidRPr="00102E9F">
        <w:rPr>
          <w:color w:val="000000"/>
          <w:sz w:val="22"/>
          <w:szCs w:val="22"/>
        </w:rPr>
        <w:t xml:space="preserve">õik ei saa olla klassis parimad sõbrad, kuid kõik saavad ja peavad olema head kaaslased ehk käituma põhiväärtusest </w:t>
      </w:r>
      <w:r>
        <w:rPr>
          <w:color w:val="000000"/>
          <w:sz w:val="22"/>
          <w:szCs w:val="22"/>
        </w:rPr>
        <w:t xml:space="preserve">ja kokkulepetest </w:t>
      </w:r>
      <w:r w:rsidRPr="00102E9F">
        <w:rPr>
          <w:color w:val="000000"/>
          <w:sz w:val="22"/>
          <w:szCs w:val="22"/>
        </w:rPr>
        <w:t>lähtuvalt.</w:t>
      </w:r>
    </w:p>
    <w:p w14:paraId="02D5D222" w14:textId="5FEB1C32" w:rsidR="00396EE0" w:rsidRDefault="00396EE0" w:rsidP="009D604F">
      <w:pPr>
        <w:spacing w:line="240" w:lineRule="auto"/>
        <w:jc w:val="both"/>
        <w:rPr>
          <w:rFonts w:ascii="Times New Roman" w:eastAsia="Times New Roman" w:hAnsi="Times New Roman" w:cs="Times New Roman"/>
          <w:b/>
          <w:color w:val="674EA7"/>
        </w:rPr>
      </w:pPr>
    </w:p>
    <w:p w14:paraId="59A58CB2" w14:textId="06AD86FB" w:rsidR="00396EE0" w:rsidRDefault="00396EE0" w:rsidP="009D604F">
      <w:pPr>
        <w:spacing w:line="240" w:lineRule="auto"/>
        <w:jc w:val="both"/>
        <w:rPr>
          <w:rFonts w:ascii="Times New Roman" w:eastAsia="Times New Roman" w:hAnsi="Times New Roman" w:cs="Times New Roman"/>
          <w:b/>
          <w:color w:val="674EA7"/>
        </w:rPr>
      </w:pPr>
      <w:r w:rsidRPr="009D604F">
        <w:rPr>
          <w:rFonts w:ascii="Times New Roman" w:hAnsi="Times New Roman" w:cs="Times New Roman"/>
          <w:noProof/>
        </w:rPr>
        <w:drawing>
          <wp:anchor distT="114300" distB="114300" distL="114300" distR="114300" simplePos="0" relativeHeight="251663360" behindDoc="0" locked="0" layoutInCell="1" hidden="0" allowOverlap="1" wp14:anchorId="6B65F9BE" wp14:editId="05A233FB">
            <wp:simplePos x="0" y="0"/>
            <wp:positionH relativeFrom="column">
              <wp:posOffset>4159250</wp:posOffset>
            </wp:positionH>
            <wp:positionV relativeFrom="paragraph">
              <wp:posOffset>120015</wp:posOffset>
            </wp:positionV>
            <wp:extent cx="1677035" cy="1847850"/>
            <wp:effectExtent l="0" t="0" r="0" b="0"/>
            <wp:wrapSquare wrapText="bothSides" distT="114300" distB="11430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40754" t="37029" r="2028" b="-5198"/>
                    <a:stretch>
                      <a:fillRect/>
                    </a:stretch>
                  </pic:blipFill>
                  <pic:spPr>
                    <a:xfrm>
                      <a:off x="0" y="0"/>
                      <a:ext cx="1677035" cy="1847850"/>
                    </a:xfrm>
                    <a:prstGeom prst="rect">
                      <a:avLst/>
                    </a:prstGeom>
                    <a:ln/>
                  </pic:spPr>
                </pic:pic>
              </a:graphicData>
            </a:graphic>
            <wp14:sizeRelH relativeFrom="margin">
              <wp14:pctWidth>0</wp14:pctWidth>
            </wp14:sizeRelH>
            <wp14:sizeRelV relativeFrom="margin">
              <wp14:pctHeight>0</wp14:pctHeight>
            </wp14:sizeRelV>
          </wp:anchor>
        </w:drawing>
      </w:r>
    </w:p>
    <w:p w14:paraId="484B02A7" w14:textId="4A5DAC73"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b/>
          <w:color w:val="674EA7"/>
        </w:rPr>
        <w:t>4. Seljale joonistamine metoodika “Seda, keda puudutatakse, ei kiusata” põhjal ning e-kirja saatmine Sõber Karule</w:t>
      </w:r>
    </w:p>
    <w:p w14:paraId="00B1AE24" w14:textId="5A958A13"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Programmi “Kiusamisest vabaks!” raamatus “Seda, keda puudutatakse, ei kiusata” on seljale joonistamise lugu sellest, kuidas lapsed kirjutavad Sõber Karule kirja koos küllakutsega ja seejärel Sõber Karuga tulebki nende juurde. Leidke kogumikust lugu “Sõber Karu tuleb meie juurde” ning tehke tunni alguses harjutust koos klassiga. Seejärel looge üheskoos kogu klassiga digivahendeid kasutades kiri Sõber Karule ning saatke see aadressile </w:t>
      </w:r>
      <w:hyperlink r:id="rId14">
        <w:r w:rsidRPr="009D604F">
          <w:rPr>
            <w:rFonts w:ascii="Times New Roman" w:eastAsia="Times New Roman" w:hAnsi="Times New Roman" w:cs="Times New Roman"/>
            <w:color w:val="1155CC"/>
            <w:u w:val="single"/>
          </w:rPr>
          <w:t>kiusamisestvabaks@lastekaitseliit.ee</w:t>
        </w:r>
      </w:hyperlink>
      <w:r w:rsidRPr="009D604F">
        <w:rPr>
          <w:rFonts w:ascii="Times New Roman" w:eastAsia="Times New Roman" w:hAnsi="Times New Roman" w:cs="Times New Roman"/>
        </w:rPr>
        <w:t xml:space="preserve">. Arutlege, kuidas kirja vormistada ja saata ning milline on viisakas kirjutamisstiil. Programmi meeskond annab garantii, et Sõber Karu vastab temale saadetud kirjadele. </w:t>
      </w:r>
    </w:p>
    <w:p w14:paraId="3B725D04" w14:textId="11839EDD" w:rsidR="00192661" w:rsidRDefault="00192661" w:rsidP="009D604F">
      <w:pPr>
        <w:spacing w:line="240" w:lineRule="auto"/>
        <w:jc w:val="both"/>
        <w:rPr>
          <w:rFonts w:ascii="Times New Roman" w:eastAsia="Times New Roman" w:hAnsi="Times New Roman" w:cs="Times New Roman"/>
        </w:rPr>
      </w:pPr>
    </w:p>
    <w:p w14:paraId="01724EC5" w14:textId="19447DD0" w:rsidR="00F3789F" w:rsidRDefault="00F3789F" w:rsidP="009D604F">
      <w:pPr>
        <w:spacing w:line="240" w:lineRule="auto"/>
        <w:jc w:val="both"/>
        <w:rPr>
          <w:rFonts w:ascii="Times New Roman" w:eastAsia="Times New Roman" w:hAnsi="Times New Roman" w:cs="Times New Roman"/>
        </w:rPr>
      </w:pPr>
    </w:p>
    <w:p w14:paraId="739B4869" w14:textId="2735E429" w:rsidR="00F3789F" w:rsidRDefault="00F3789F" w:rsidP="009D604F">
      <w:pPr>
        <w:spacing w:line="240" w:lineRule="auto"/>
        <w:jc w:val="both"/>
        <w:rPr>
          <w:rFonts w:ascii="Times New Roman" w:eastAsia="Times New Roman" w:hAnsi="Times New Roman" w:cs="Times New Roman"/>
        </w:rPr>
      </w:pPr>
    </w:p>
    <w:p w14:paraId="2DFAB84F" w14:textId="005C72A4" w:rsidR="00396EE0" w:rsidRDefault="00396EE0" w:rsidP="009D604F">
      <w:pPr>
        <w:spacing w:line="240" w:lineRule="auto"/>
        <w:jc w:val="both"/>
        <w:rPr>
          <w:rFonts w:ascii="Times New Roman" w:eastAsia="Times New Roman" w:hAnsi="Times New Roman" w:cs="Times New Roman"/>
        </w:rPr>
      </w:pPr>
    </w:p>
    <w:p w14:paraId="75A6BEFD" w14:textId="77777777" w:rsidR="00102E9F" w:rsidRDefault="00102E9F" w:rsidP="009D604F">
      <w:pPr>
        <w:spacing w:line="240" w:lineRule="auto"/>
        <w:jc w:val="both"/>
        <w:rPr>
          <w:rFonts w:ascii="Times New Roman" w:eastAsia="Times New Roman" w:hAnsi="Times New Roman" w:cs="Times New Roman"/>
        </w:rPr>
      </w:pPr>
    </w:p>
    <w:p w14:paraId="2D67364D" w14:textId="3AB0DC28" w:rsidR="00192661" w:rsidRPr="009D604F" w:rsidRDefault="009D604F" w:rsidP="009D604F">
      <w:pPr>
        <w:spacing w:line="240" w:lineRule="auto"/>
        <w:jc w:val="both"/>
        <w:rPr>
          <w:rFonts w:ascii="Times New Roman" w:eastAsia="Times New Roman" w:hAnsi="Times New Roman" w:cs="Times New Roman"/>
          <w:color w:val="FF0000"/>
        </w:rPr>
      </w:pPr>
      <w:r w:rsidRPr="009D604F">
        <w:rPr>
          <w:rFonts w:ascii="Times New Roman" w:eastAsia="Times New Roman" w:hAnsi="Times New Roman" w:cs="Times New Roman"/>
          <w:b/>
          <w:color w:val="674EA7"/>
        </w:rPr>
        <w:lastRenderedPageBreak/>
        <w:t>5. Kiusu-Juku digimaailmas</w:t>
      </w:r>
    </w:p>
    <w:p w14:paraId="6B9AF0BA" w14:textId="23D2AA78" w:rsidR="00192661" w:rsidRPr="009D604F" w:rsidRDefault="00F3789F"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65408" behindDoc="0" locked="0" layoutInCell="1" hidden="0" allowOverlap="1" wp14:anchorId="2F7D00C9" wp14:editId="44E59CAA">
            <wp:simplePos x="0" y="0"/>
            <wp:positionH relativeFrom="column">
              <wp:posOffset>-12700</wp:posOffset>
            </wp:positionH>
            <wp:positionV relativeFrom="paragraph">
              <wp:posOffset>147955</wp:posOffset>
            </wp:positionV>
            <wp:extent cx="1282700" cy="1485900"/>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82700" cy="1485900"/>
                    </a:xfrm>
                    <a:prstGeom prst="rect">
                      <a:avLst/>
                    </a:prstGeom>
                    <a:ln/>
                  </pic:spPr>
                </pic:pic>
              </a:graphicData>
            </a:graphic>
            <wp14:sizeRelH relativeFrom="margin">
              <wp14:pctWidth>0</wp14:pctWidth>
            </wp14:sizeRelH>
            <wp14:sizeRelV relativeFrom="margin">
              <wp14:pctHeight>0</wp14:pctHeight>
            </wp14:sizeRelV>
          </wp:anchor>
        </w:drawing>
      </w:r>
      <w:r w:rsidR="009D604F" w:rsidRPr="009D604F">
        <w:rPr>
          <w:rFonts w:ascii="Times New Roman" w:eastAsia="Times New Roman" w:hAnsi="Times New Roman" w:cs="Times New Roman"/>
        </w:rPr>
        <w:t xml:space="preserve">Laadige enda arvutisse programmi “Kiusamisest vabaks!” muusikaraamatus “Igaüks on isemoodi” olev laul </w:t>
      </w:r>
      <w:hyperlink r:id="rId16" w:history="1">
        <w:r w:rsidR="009D604F" w:rsidRPr="00013C7B">
          <w:rPr>
            <w:rStyle w:val="Hyperlink"/>
            <w:rFonts w:ascii="Times New Roman" w:eastAsia="Times New Roman" w:hAnsi="Times New Roman" w:cs="Times New Roman"/>
          </w:rPr>
          <w:t>“Kiusu-Juku”</w:t>
        </w:r>
      </w:hyperlink>
      <w:r w:rsidR="009D604F" w:rsidRPr="009D604F">
        <w:rPr>
          <w:rFonts w:ascii="Times New Roman" w:eastAsia="Times New Roman" w:hAnsi="Times New Roman" w:cs="Times New Roman"/>
        </w:rPr>
        <w:t xml:space="preserve">. Printige igale õpilasele või paari peale välja üks </w:t>
      </w:r>
      <w:hyperlink r:id="rId17" w:history="1">
        <w:r w:rsidR="009D604F" w:rsidRPr="00013C7B">
          <w:rPr>
            <w:rStyle w:val="Hyperlink"/>
            <w:rFonts w:ascii="Times New Roman" w:eastAsia="Times New Roman" w:hAnsi="Times New Roman" w:cs="Times New Roman"/>
          </w:rPr>
          <w:t>tööleht</w:t>
        </w:r>
      </w:hyperlink>
      <w:r w:rsidR="009D604F" w:rsidRPr="009D604F">
        <w:rPr>
          <w:rFonts w:ascii="Times New Roman" w:eastAsia="Times New Roman" w:hAnsi="Times New Roman" w:cs="Times New Roman"/>
        </w:rPr>
        <w:t xml:space="preserve">, mida laulu kuulates täitma tuleb asuda. Arutage vastuste üle ka kogu klassiga. Soovi korral võite jätkuülesandena veel teha kokkuleppeid, milliseid sõnu digimaailmas kasutada. Printige välja kaks pilti </w:t>
      </w:r>
      <w:hyperlink r:id="rId18" w:history="1">
        <w:r w:rsidR="009D604F" w:rsidRPr="00013C7B">
          <w:rPr>
            <w:rStyle w:val="Hyperlink"/>
            <w:rFonts w:ascii="Times New Roman" w:eastAsia="Times New Roman" w:hAnsi="Times New Roman" w:cs="Times New Roman"/>
          </w:rPr>
          <w:t>keelest</w:t>
        </w:r>
      </w:hyperlink>
      <w:r w:rsidR="009D604F" w:rsidRPr="009D604F">
        <w:rPr>
          <w:rFonts w:ascii="Times New Roman" w:eastAsia="Times New Roman" w:hAnsi="Times New Roman" w:cs="Times New Roman"/>
        </w:rPr>
        <w:t xml:space="preserve">. Kirjutage ühele keelele sõnad, mis teid digimaailmas õnnelikuks ning rõõmsaks teevad ning teisele keelele sõnad ning väljendid, mida kuuldes või lugedes muutute kurvaks. Viimasena tõmmake keelele, kus on kurvaks muutvad sõnad rist peale. </w:t>
      </w:r>
    </w:p>
    <w:p w14:paraId="3211F7B9" w14:textId="0B9FB549" w:rsidR="00192661" w:rsidRDefault="00F3789F"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66432" behindDoc="0" locked="0" layoutInCell="1" hidden="0" allowOverlap="1" wp14:anchorId="6898C161" wp14:editId="4C13D43C">
            <wp:simplePos x="0" y="0"/>
            <wp:positionH relativeFrom="column">
              <wp:posOffset>4638675</wp:posOffset>
            </wp:positionH>
            <wp:positionV relativeFrom="paragraph">
              <wp:posOffset>67310</wp:posOffset>
            </wp:positionV>
            <wp:extent cx="1168400" cy="1562100"/>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168400" cy="1562100"/>
                    </a:xfrm>
                    <a:prstGeom prst="rect">
                      <a:avLst/>
                    </a:prstGeom>
                    <a:ln/>
                  </pic:spPr>
                </pic:pic>
              </a:graphicData>
            </a:graphic>
            <wp14:sizeRelH relativeFrom="margin">
              <wp14:pctWidth>0</wp14:pctWidth>
            </wp14:sizeRelH>
            <wp14:sizeRelV relativeFrom="margin">
              <wp14:pctHeight>0</wp14:pctHeight>
            </wp14:sizeRelV>
          </wp:anchor>
        </w:drawing>
      </w:r>
    </w:p>
    <w:p w14:paraId="2ADACAFA" w14:textId="25AA26D0" w:rsidR="00F3789F" w:rsidRPr="009D604F" w:rsidRDefault="00F3789F" w:rsidP="009D604F">
      <w:pPr>
        <w:spacing w:line="240" w:lineRule="auto"/>
        <w:jc w:val="both"/>
        <w:rPr>
          <w:rFonts w:ascii="Times New Roman" w:eastAsia="Times New Roman" w:hAnsi="Times New Roman" w:cs="Times New Roman"/>
        </w:rPr>
      </w:pPr>
    </w:p>
    <w:p w14:paraId="76593A43" w14:textId="3A51ECA1" w:rsidR="00192661" w:rsidRPr="009D604F" w:rsidRDefault="009D604F" w:rsidP="009D604F">
      <w:pPr>
        <w:spacing w:line="240" w:lineRule="auto"/>
        <w:jc w:val="both"/>
        <w:rPr>
          <w:rFonts w:ascii="Times New Roman" w:eastAsia="Times New Roman" w:hAnsi="Times New Roman" w:cs="Times New Roman"/>
          <w:b/>
          <w:color w:val="674EA7"/>
        </w:rPr>
      </w:pPr>
      <w:r w:rsidRPr="009D604F">
        <w:rPr>
          <w:rFonts w:ascii="Times New Roman" w:eastAsia="Times New Roman" w:hAnsi="Times New Roman" w:cs="Times New Roman"/>
          <w:b/>
          <w:color w:val="674EA7"/>
        </w:rPr>
        <w:t>6. Ohtlik video</w:t>
      </w:r>
    </w:p>
    <w:p w14:paraId="581D162C" w14:textId="4E3FF471"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Lugege koos klassiga Juhani Püttsepa poolt kirjutatud raamatust </w:t>
      </w:r>
      <w:hyperlink r:id="rId20">
        <w:r w:rsidRPr="009D604F">
          <w:rPr>
            <w:rFonts w:ascii="Times New Roman" w:eastAsia="Times New Roman" w:hAnsi="Times New Roman" w:cs="Times New Roman"/>
            <w:color w:val="1155CC"/>
            <w:u w:val="single"/>
          </w:rPr>
          <w:t>“Mina olen enda oma”</w:t>
        </w:r>
      </w:hyperlink>
      <w:r w:rsidRPr="009D604F">
        <w:rPr>
          <w:rFonts w:ascii="Times New Roman" w:eastAsia="Times New Roman" w:hAnsi="Times New Roman" w:cs="Times New Roman"/>
        </w:rPr>
        <w:t xml:space="preserve"> lugu nimega “Ohtlik video”. Soovi korral võite lugemise asemel ka kuulata loost audioversiooni.  Printige välja </w:t>
      </w:r>
      <w:hyperlink r:id="rId21" w:history="1">
        <w:r w:rsidRPr="00013C7B">
          <w:rPr>
            <w:rStyle w:val="Hyperlink"/>
            <w:rFonts w:ascii="Times New Roman" w:eastAsia="Times New Roman" w:hAnsi="Times New Roman" w:cs="Times New Roman"/>
          </w:rPr>
          <w:t>küsimused</w:t>
        </w:r>
      </w:hyperlink>
      <w:r w:rsidRPr="009D604F">
        <w:rPr>
          <w:rFonts w:ascii="Times New Roman" w:eastAsia="Times New Roman" w:hAnsi="Times New Roman" w:cs="Times New Roman"/>
        </w:rPr>
        <w:t xml:space="preserve"> ning lõigake nad paberilt välja. Võtke klassis loosi teel küsimusi ning vastake neile, et arutleda loos olevatel teemadel. </w:t>
      </w:r>
    </w:p>
    <w:p w14:paraId="6EE87D4F" w14:textId="77777777" w:rsidR="00192661" w:rsidRPr="009D604F" w:rsidRDefault="00192661" w:rsidP="009D604F">
      <w:pPr>
        <w:spacing w:line="240" w:lineRule="auto"/>
        <w:jc w:val="both"/>
        <w:rPr>
          <w:rFonts w:ascii="Times New Roman" w:eastAsia="Times New Roman" w:hAnsi="Times New Roman" w:cs="Times New Roman"/>
        </w:rPr>
      </w:pPr>
    </w:p>
    <w:p w14:paraId="681C2C0B" w14:textId="77777777" w:rsidR="00192661" w:rsidRPr="009D604F" w:rsidRDefault="00192661" w:rsidP="009D604F">
      <w:pPr>
        <w:spacing w:line="240" w:lineRule="auto"/>
        <w:jc w:val="both"/>
        <w:rPr>
          <w:rFonts w:ascii="Times New Roman" w:eastAsia="Times New Roman" w:hAnsi="Times New Roman" w:cs="Times New Roman"/>
        </w:rPr>
      </w:pPr>
    </w:p>
    <w:p w14:paraId="1BD29503" w14:textId="6BC955AA"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b/>
          <w:color w:val="674EA7"/>
        </w:rPr>
        <w:t>7. Mäng “Mis ma olen?</w:t>
      </w:r>
      <w:r w:rsidRPr="009D604F">
        <w:rPr>
          <w:rFonts w:ascii="Times New Roman" w:eastAsia="Times New Roman" w:hAnsi="Times New Roman" w:cs="Times New Roman"/>
        </w:rPr>
        <w:t xml:space="preserve">” </w:t>
      </w:r>
    </w:p>
    <w:p w14:paraId="2F858E77" w14:textId="46A8C60E" w:rsidR="00396EE0" w:rsidRDefault="00396EE0"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67456" behindDoc="1" locked="0" layoutInCell="1" hidden="0" allowOverlap="1" wp14:anchorId="6B2CA4E8" wp14:editId="5BFF425A">
            <wp:simplePos x="0" y="0"/>
            <wp:positionH relativeFrom="column">
              <wp:posOffset>-12700</wp:posOffset>
            </wp:positionH>
            <wp:positionV relativeFrom="paragraph">
              <wp:posOffset>131445</wp:posOffset>
            </wp:positionV>
            <wp:extent cx="1835150" cy="1041400"/>
            <wp:effectExtent l="0" t="0" r="0" b="6350"/>
            <wp:wrapTight wrapText="bothSides">
              <wp:wrapPolygon edited="0">
                <wp:start x="0" y="0"/>
                <wp:lineTo x="0" y="21337"/>
                <wp:lineTo x="21301" y="21337"/>
                <wp:lineTo x="21301" y="0"/>
                <wp:lineTo x="0" y="0"/>
              </wp:wrapPolygon>
            </wp:wrapTight>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835150" cy="1041400"/>
                    </a:xfrm>
                    <a:prstGeom prst="rect">
                      <a:avLst/>
                    </a:prstGeom>
                    <a:ln/>
                  </pic:spPr>
                </pic:pic>
              </a:graphicData>
            </a:graphic>
            <wp14:sizeRelH relativeFrom="margin">
              <wp14:pctWidth>0</wp14:pctWidth>
            </wp14:sizeRelH>
            <wp14:sizeRelV relativeFrom="margin">
              <wp14:pctHeight>0</wp14:pctHeight>
            </wp14:sizeRelV>
          </wp:anchor>
        </w:drawing>
      </w:r>
    </w:p>
    <w:p w14:paraId="78AB66F5" w14:textId="0BE9EFA4"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Mäng sobib hästi turvalise interneti päeva sissejuhatavaks või kokkuvõtvaks osaks. Mänguks </w:t>
      </w:r>
      <w:hyperlink r:id="rId23" w:history="1">
        <w:r w:rsidRPr="00013C7B">
          <w:rPr>
            <w:rStyle w:val="Hyperlink"/>
            <w:rFonts w:ascii="Times New Roman" w:eastAsia="Times New Roman" w:hAnsi="Times New Roman" w:cs="Times New Roman"/>
          </w:rPr>
          <w:t>“Mis ma</w:t>
        </w:r>
        <w:r w:rsidRPr="00013C7B">
          <w:rPr>
            <w:rStyle w:val="Hyperlink"/>
            <w:rFonts w:ascii="Times New Roman" w:eastAsia="Times New Roman" w:hAnsi="Times New Roman" w:cs="Times New Roman"/>
          </w:rPr>
          <w:t xml:space="preserve"> </w:t>
        </w:r>
        <w:r w:rsidRPr="00013C7B">
          <w:rPr>
            <w:rStyle w:val="Hyperlink"/>
            <w:rFonts w:ascii="Times New Roman" w:eastAsia="Times New Roman" w:hAnsi="Times New Roman" w:cs="Times New Roman"/>
          </w:rPr>
          <w:t>olen?”</w:t>
        </w:r>
      </w:hyperlink>
      <w:r w:rsidRPr="00396EE0">
        <w:rPr>
          <w:rFonts w:ascii="Times New Roman" w:eastAsia="Times New Roman" w:hAnsi="Times New Roman" w:cs="Times New Roman"/>
          <w:color w:val="0070C0"/>
        </w:rPr>
        <w:t xml:space="preserve"> </w:t>
      </w:r>
      <w:r w:rsidRPr="009D604F">
        <w:rPr>
          <w:rFonts w:ascii="Times New Roman" w:eastAsia="Times New Roman" w:hAnsi="Times New Roman" w:cs="Times New Roman"/>
        </w:rPr>
        <w:t>läheb vaja arvutit ning ekraani, kust õpilastele pilte näidata. Juhend mänguks on nähtav mängu alguses.</w:t>
      </w:r>
    </w:p>
    <w:p w14:paraId="6299C129" w14:textId="77777777" w:rsidR="00192661" w:rsidRPr="009D604F" w:rsidRDefault="00192661" w:rsidP="009D604F">
      <w:pPr>
        <w:spacing w:line="240" w:lineRule="auto"/>
        <w:jc w:val="both"/>
        <w:rPr>
          <w:rFonts w:ascii="Times New Roman" w:eastAsia="Times New Roman" w:hAnsi="Times New Roman" w:cs="Times New Roman"/>
        </w:rPr>
      </w:pPr>
    </w:p>
    <w:p w14:paraId="3F941AFC" w14:textId="77777777" w:rsidR="00192661" w:rsidRPr="009D604F" w:rsidRDefault="00192661" w:rsidP="009D604F">
      <w:pPr>
        <w:spacing w:line="240" w:lineRule="auto"/>
        <w:jc w:val="both"/>
        <w:rPr>
          <w:rFonts w:ascii="Times New Roman" w:eastAsia="Times New Roman" w:hAnsi="Times New Roman" w:cs="Times New Roman"/>
        </w:rPr>
      </w:pPr>
    </w:p>
    <w:p w14:paraId="2FDC0E43" w14:textId="62DB4E91" w:rsidR="00192661" w:rsidRDefault="00192661" w:rsidP="009D604F">
      <w:pPr>
        <w:spacing w:line="240" w:lineRule="auto"/>
        <w:jc w:val="both"/>
        <w:rPr>
          <w:rFonts w:ascii="Times New Roman" w:eastAsia="Times New Roman" w:hAnsi="Times New Roman" w:cs="Times New Roman"/>
        </w:rPr>
      </w:pPr>
    </w:p>
    <w:p w14:paraId="281BFC94" w14:textId="0736988B" w:rsidR="00192661" w:rsidRPr="009D604F" w:rsidRDefault="00192661" w:rsidP="009D604F">
      <w:pPr>
        <w:spacing w:line="240" w:lineRule="auto"/>
        <w:jc w:val="both"/>
        <w:rPr>
          <w:rFonts w:ascii="Times New Roman" w:eastAsia="Times New Roman" w:hAnsi="Times New Roman" w:cs="Times New Roman"/>
        </w:rPr>
      </w:pPr>
    </w:p>
    <w:p w14:paraId="54B5843E" w14:textId="082858F8" w:rsidR="00192661" w:rsidRPr="009D604F" w:rsidRDefault="00396EE0"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69504" behindDoc="0" locked="0" layoutInCell="1" hidden="0" allowOverlap="1" wp14:anchorId="407F599A" wp14:editId="19B46C76">
            <wp:simplePos x="0" y="0"/>
            <wp:positionH relativeFrom="column">
              <wp:posOffset>4431030</wp:posOffset>
            </wp:positionH>
            <wp:positionV relativeFrom="paragraph">
              <wp:posOffset>24765</wp:posOffset>
            </wp:positionV>
            <wp:extent cx="1498600" cy="1060450"/>
            <wp:effectExtent l="0" t="0" r="6350" b="635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498600" cy="1060450"/>
                    </a:xfrm>
                    <a:prstGeom prst="rect">
                      <a:avLst/>
                    </a:prstGeom>
                    <a:ln/>
                  </pic:spPr>
                </pic:pic>
              </a:graphicData>
            </a:graphic>
            <wp14:sizeRelH relativeFrom="margin">
              <wp14:pctWidth>0</wp14:pctWidth>
            </wp14:sizeRelH>
            <wp14:sizeRelV relativeFrom="margin">
              <wp14:pctHeight>0</wp14:pctHeight>
            </wp14:sizeRelV>
          </wp:anchor>
        </w:drawing>
      </w:r>
      <w:r w:rsidR="009D604F" w:rsidRPr="009D604F">
        <w:rPr>
          <w:rFonts w:ascii="Times New Roman" w:eastAsia="Times New Roman" w:hAnsi="Times New Roman" w:cs="Times New Roman"/>
          <w:b/>
          <w:color w:val="674EA7"/>
        </w:rPr>
        <w:t>8. Arvutimängude ning päris mängude võrdlemine</w:t>
      </w:r>
    </w:p>
    <w:p w14:paraId="529F2D7E" w14:textId="20D3D963"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Printige igale õpilasele või paarilistele (rühmadele) välja </w:t>
      </w:r>
      <w:hyperlink r:id="rId25" w:history="1">
        <w:r w:rsidRPr="00013C7B">
          <w:rPr>
            <w:rStyle w:val="Hyperlink"/>
            <w:rFonts w:ascii="Times New Roman" w:eastAsia="Times New Roman" w:hAnsi="Times New Roman" w:cs="Times New Roman"/>
          </w:rPr>
          <w:t>tööleht</w:t>
        </w:r>
      </w:hyperlink>
      <w:r w:rsidRPr="00396EE0">
        <w:rPr>
          <w:rFonts w:ascii="Times New Roman" w:eastAsia="Times New Roman" w:hAnsi="Times New Roman" w:cs="Times New Roman"/>
          <w:color w:val="0070C0"/>
        </w:rPr>
        <w:t xml:space="preserve">, </w:t>
      </w:r>
      <w:r w:rsidRPr="009D604F">
        <w:rPr>
          <w:rFonts w:ascii="Times New Roman" w:eastAsia="Times New Roman" w:hAnsi="Times New Roman" w:cs="Times New Roman"/>
        </w:rPr>
        <w:t xml:space="preserve">kus on kujutatud venni diagrammi, millel on võimalik võrrelda arvutimängu ning päris mängu sarnasusi ning erinevusi. Lubage õpilastel mõnda aega seda töölehte iseseisvalt täita ning seejärel arutlege, milliseid sarnasusi ning erinevusi nad nende mängude vahel leidsid. </w:t>
      </w:r>
    </w:p>
    <w:p w14:paraId="3FA114FD" w14:textId="5963BA48"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Lõpetuseks mängige üheskoos mõni programmi “Kiusamisest vabaks!” mäng näiteks </w:t>
      </w:r>
      <w:hyperlink r:id="rId26" w:history="1">
        <w:r w:rsidRPr="00013C7B">
          <w:rPr>
            <w:rStyle w:val="Hyperlink"/>
            <w:rFonts w:ascii="Times New Roman" w:eastAsia="Times New Roman" w:hAnsi="Times New Roman" w:cs="Times New Roman"/>
          </w:rPr>
          <w:t>“Mängime koos!”</w:t>
        </w:r>
      </w:hyperlink>
      <w:r w:rsidRPr="009D604F">
        <w:rPr>
          <w:rFonts w:ascii="Times New Roman" w:eastAsia="Times New Roman" w:hAnsi="Times New Roman" w:cs="Times New Roman"/>
        </w:rPr>
        <w:t xml:space="preserve">  plakatilt. </w:t>
      </w:r>
    </w:p>
    <w:p w14:paraId="21AEFC10" w14:textId="77777777" w:rsidR="00192661" w:rsidRPr="009D604F" w:rsidRDefault="00192661" w:rsidP="009D604F">
      <w:pPr>
        <w:spacing w:line="240" w:lineRule="auto"/>
        <w:jc w:val="both"/>
        <w:rPr>
          <w:rFonts w:ascii="Times New Roman" w:eastAsia="Times New Roman" w:hAnsi="Times New Roman" w:cs="Times New Roman"/>
        </w:rPr>
      </w:pPr>
    </w:p>
    <w:p w14:paraId="5108B699" w14:textId="461873C5" w:rsidR="00192661" w:rsidRPr="009D604F" w:rsidRDefault="00396EE0"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lastRenderedPageBreak/>
        <w:drawing>
          <wp:anchor distT="114300" distB="114300" distL="114300" distR="114300" simplePos="0" relativeHeight="251670528" behindDoc="1" locked="0" layoutInCell="1" hidden="0" allowOverlap="1" wp14:anchorId="5A9F5BA2" wp14:editId="6DA602EE">
            <wp:simplePos x="0" y="0"/>
            <wp:positionH relativeFrom="column">
              <wp:posOffset>4460240</wp:posOffset>
            </wp:positionH>
            <wp:positionV relativeFrom="paragraph">
              <wp:posOffset>0</wp:posOffset>
            </wp:positionV>
            <wp:extent cx="1424940" cy="2039620"/>
            <wp:effectExtent l="0" t="0" r="3810" b="0"/>
            <wp:wrapTight wrapText="bothSides">
              <wp:wrapPolygon edited="0">
                <wp:start x="0" y="0"/>
                <wp:lineTo x="0" y="21385"/>
                <wp:lineTo x="21369" y="21385"/>
                <wp:lineTo x="21369" y="0"/>
                <wp:lineTo x="0" y="0"/>
              </wp:wrapPolygon>
            </wp:wrapTight>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424940" cy="2039620"/>
                    </a:xfrm>
                    <a:prstGeom prst="rect">
                      <a:avLst/>
                    </a:prstGeom>
                    <a:ln/>
                  </pic:spPr>
                </pic:pic>
              </a:graphicData>
            </a:graphic>
          </wp:anchor>
        </w:drawing>
      </w:r>
      <w:r w:rsidR="009D604F" w:rsidRPr="009D604F">
        <w:rPr>
          <w:rFonts w:ascii="Times New Roman" w:eastAsia="Times New Roman" w:hAnsi="Times New Roman" w:cs="Times New Roman"/>
          <w:b/>
          <w:color w:val="674EA7"/>
        </w:rPr>
        <w:t xml:space="preserve">9. Plakat “Enne mõtle, siis postita!” </w:t>
      </w:r>
    </w:p>
    <w:p w14:paraId="5651DBAE" w14:textId="1285B375"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Printige välja plakat </w:t>
      </w:r>
      <w:hyperlink r:id="rId28" w:history="1">
        <w:r w:rsidRPr="00013C7B">
          <w:rPr>
            <w:rStyle w:val="Hyperlink"/>
            <w:rFonts w:ascii="Times New Roman" w:eastAsia="Times New Roman" w:hAnsi="Times New Roman" w:cs="Times New Roman"/>
          </w:rPr>
          <w:t>“Enne mõtle, siis postita!”</w:t>
        </w:r>
      </w:hyperlink>
      <w:r w:rsidRPr="009D604F">
        <w:rPr>
          <w:rFonts w:ascii="Times New Roman" w:eastAsia="Times New Roman" w:hAnsi="Times New Roman" w:cs="Times New Roman"/>
        </w:rPr>
        <w:t xml:space="preserve"> või kasutage seda ekraanil näitamiseks. Klassis on võimalik selle plakatiga teha rühmatööd ning arutleda, millele peab enne postitamist ning sõnumite saatmist mõtlema ning miks seda teha tuleb. Milline postitus või sõnum on mõistlik, õige, turvaline, lahke ja empaatiline? </w:t>
      </w:r>
    </w:p>
    <w:p w14:paraId="1D6582B9" w14:textId="77777777"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 xml:space="preserve">Turvalise interneti päeva tähistamiseks kinnitage see plakat õpilastele ning koolitöötajatele nähtavale kohale ning samuti on võimalik seda plakatit jagage  ka oma kooli sotsiaalmeedia kanalites. </w:t>
      </w:r>
    </w:p>
    <w:p w14:paraId="5A54A4E2" w14:textId="77777777" w:rsidR="00192661" w:rsidRPr="009D604F" w:rsidRDefault="00192661" w:rsidP="009D604F">
      <w:pPr>
        <w:spacing w:line="240" w:lineRule="auto"/>
        <w:jc w:val="both"/>
        <w:rPr>
          <w:rFonts w:ascii="Times New Roman" w:eastAsia="Times New Roman" w:hAnsi="Times New Roman" w:cs="Times New Roman"/>
        </w:rPr>
      </w:pPr>
    </w:p>
    <w:p w14:paraId="7C465C59" w14:textId="0F423497" w:rsidR="00192661" w:rsidRPr="009D604F" w:rsidRDefault="00192661" w:rsidP="009D604F">
      <w:pPr>
        <w:spacing w:line="240" w:lineRule="auto"/>
        <w:jc w:val="both"/>
        <w:rPr>
          <w:rFonts w:ascii="Times New Roman" w:eastAsia="Times New Roman" w:hAnsi="Times New Roman" w:cs="Times New Roman"/>
        </w:rPr>
      </w:pPr>
    </w:p>
    <w:p w14:paraId="3251B1E7" w14:textId="29BD3A14" w:rsidR="00192661" w:rsidRPr="009D604F" w:rsidRDefault="00192661" w:rsidP="009D604F">
      <w:pPr>
        <w:spacing w:line="240" w:lineRule="auto"/>
        <w:jc w:val="both"/>
        <w:rPr>
          <w:rFonts w:ascii="Times New Roman" w:eastAsia="Times New Roman" w:hAnsi="Times New Roman" w:cs="Times New Roman"/>
        </w:rPr>
      </w:pPr>
    </w:p>
    <w:p w14:paraId="449B475B" w14:textId="5B69E03D" w:rsidR="00396EE0" w:rsidRDefault="00396EE0" w:rsidP="009D604F">
      <w:pPr>
        <w:spacing w:line="240" w:lineRule="auto"/>
        <w:jc w:val="both"/>
        <w:rPr>
          <w:rFonts w:ascii="Times New Roman" w:eastAsia="Times New Roman" w:hAnsi="Times New Roman" w:cs="Times New Roman"/>
        </w:rPr>
      </w:pPr>
      <w:r w:rsidRPr="009D604F">
        <w:rPr>
          <w:rFonts w:ascii="Times New Roman" w:hAnsi="Times New Roman" w:cs="Times New Roman"/>
          <w:noProof/>
        </w:rPr>
        <w:drawing>
          <wp:anchor distT="114300" distB="114300" distL="114300" distR="114300" simplePos="0" relativeHeight="251671552" behindDoc="0" locked="0" layoutInCell="1" hidden="0" allowOverlap="1" wp14:anchorId="2D0D66D6" wp14:editId="77DE986E">
            <wp:simplePos x="0" y="0"/>
            <wp:positionH relativeFrom="column">
              <wp:posOffset>0</wp:posOffset>
            </wp:positionH>
            <wp:positionV relativeFrom="paragraph">
              <wp:posOffset>109220</wp:posOffset>
            </wp:positionV>
            <wp:extent cx="1416050" cy="1689100"/>
            <wp:effectExtent l="0" t="0" r="0" b="635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416050" cy="1689100"/>
                    </a:xfrm>
                    <a:prstGeom prst="rect">
                      <a:avLst/>
                    </a:prstGeom>
                    <a:ln/>
                  </pic:spPr>
                </pic:pic>
              </a:graphicData>
            </a:graphic>
            <wp14:sizeRelH relativeFrom="margin">
              <wp14:pctWidth>0</wp14:pctWidth>
            </wp14:sizeRelH>
            <wp14:sizeRelV relativeFrom="margin">
              <wp14:pctHeight>0</wp14:pctHeight>
            </wp14:sizeRelV>
          </wp:anchor>
        </w:drawing>
      </w:r>
    </w:p>
    <w:p w14:paraId="5BE55BBA" w14:textId="5553BD60" w:rsidR="00396EE0" w:rsidRDefault="00396EE0" w:rsidP="009D604F">
      <w:pPr>
        <w:spacing w:line="240" w:lineRule="auto"/>
        <w:jc w:val="both"/>
        <w:rPr>
          <w:rFonts w:ascii="Times New Roman" w:eastAsia="Times New Roman" w:hAnsi="Times New Roman" w:cs="Times New Roman"/>
        </w:rPr>
      </w:pPr>
    </w:p>
    <w:p w14:paraId="65E32754" w14:textId="77777777" w:rsidR="00396EE0" w:rsidRDefault="00396EE0" w:rsidP="009D604F">
      <w:pPr>
        <w:spacing w:line="240" w:lineRule="auto"/>
        <w:jc w:val="both"/>
        <w:rPr>
          <w:rFonts w:ascii="Times New Roman" w:eastAsia="Times New Roman" w:hAnsi="Times New Roman" w:cs="Times New Roman"/>
        </w:rPr>
      </w:pPr>
    </w:p>
    <w:p w14:paraId="0B9D445D" w14:textId="77777777" w:rsidR="00396EE0" w:rsidRDefault="00396EE0" w:rsidP="009D604F">
      <w:pPr>
        <w:spacing w:line="240" w:lineRule="auto"/>
        <w:jc w:val="both"/>
        <w:rPr>
          <w:rFonts w:ascii="Times New Roman" w:eastAsia="Times New Roman" w:hAnsi="Times New Roman" w:cs="Times New Roman"/>
        </w:rPr>
      </w:pPr>
    </w:p>
    <w:p w14:paraId="5FA9DFBB" w14:textId="77777777" w:rsidR="00396EE0" w:rsidRDefault="00396EE0" w:rsidP="009D604F">
      <w:pPr>
        <w:spacing w:line="240" w:lineRule="auto"/>
        <w:jc w:val="both"/>
        <w:rPr>
          <w:rFonts w:ascii="Times New Roman" w:eastAsia="Times New Roman" w:hAnsi="Times New Roman" w:cs="Times New Roman"/>
        </w:rPr>
      </w:pPr>
    </w:p>
    <w:p w14:paraId="0322B03B" w14:textId="2B5464C0" w:rsidR="00192661" w:rsidRPr="009D604F" w:rsidRDefault="009D604F" w:rsidP="009D604F">
      <w:pPr>
        <w:spacing w:line="240" w:lineRule="auto"/>
        <w:jc w:val="both"/>
        <w:rPr>
          <w:rFonts w:ascii="Times New Roman" w:eastAsia="Times New Roman" w:hAnsi="Times New Roman" w:cs="Times New Roman"/>
        </w:rPr>
      </w:pPr>
      <w:r w:rsidRPr="009D604F">
        <w:rPr>
          <w:rFonts w:ascii="Times New Roman" w:eastAsia="Times New Roman" w:hAnsi="Times New Roman" w:cs="Times New Roman"/>
        </w:rPr>
        <w:t>Tunnikava koostamisel oleme kasutatud MTÜ Lastekaitse Liidu digitaalset juhendmaterjali “</w:t>
      </w:r>
      <w:hyperlink r:id="rId30">
        <w:r w:rsidRPr="009D604F">
          <w:rPr>
            <w:rFonts w:ascii="Times New Roman" w:eastAsia="Times New Roman" w:hAnsi="Times New Roman" w:cs="Times New Roman"/>
            <w:color w:val="1155CC"/>
            <w:u w:val="single"/>
          </w:rPr>
          <w:t>Sõber Karuga targalt internetis</w:t>
        </w:r>
      </w:hyperlink>
      <w:r w:rsidRPr="009D604F">
        <w:rPr>
          <w:rFonts w:ascii="Times New Roman" w:eastAsia="Times New Roman" w:hAnsi="Times New Roman" w:cs="Times New Roman"/>
        </w:rPr>
        <w:t xml:space="preserve">”. </w:t>
      </w:r>
    </w:p>
    <w:p w14:paraId="64CF7B95" w14:textId="77777777" w:rsidR="00192661" w:rsidRPr="009D604F" w:rsidRDefault="00192661" w:rsidP="009D604F">
      <w:pPr>
        <w:spacing w:line="240" w:lineRule="auto"/>
        <w:jc w:val="both"/>
        <w:rPr>
          <w:rFonts w:ascii="Times New Roman" w:eastAsia="Times New Roman" w:hAnsi="Times New Roman" w:cs="Times New Roman"/>
        </w:rPr>
      </w:pPr>
    </w:p>
    <w:p w14:paraId="06C4ED29" w14:textId="77777777" w:rsidR="00192661" w:rsidRPr="009D604F" w:rsidRDefault="00192661" w:rsidP="009D604F">
      <w:pPr>
        <w:spacing w:line="240" w:lineRule="auto"/>
        <w:jc w:val="both"/>
        <w:rPr>
          <w:rFonts w:ascii="Times New Roman" w:eastAsia="Times New Roman" w:hAnsi="Times New Roman" w:cs="Times New Roman"/>
        </w:rPr>
      </w:pPr>
    </w:p>
    <w:p w14:paraId="4BCAE2D5" w14:textId="41D48EA2" w:rsidR="00192661" w:rsidRDefault="00192661" w:rsidP="009D604F">
      <w:pPr>
        <w:spacing w:line="240" w:lineRule="auto"/>
        <w:jc w:val="both"/>
        <w:rPr>
          <w:rFonts w:ascii="Times New Roman" w:eastAsia="Times New Roman" w:hAnsi="Times New Roman" w:cs="Times New Roman"/>
        </w:rPr>
      </w:pPr>
    </w:p>
    <w:p w14:paraId="1270C514" w14:textId="471C330C" w:rsidR="00396EE0" w:rsidRDefault="00396EE0" w:rsidP="009D604F">
      <w:pPr>
        <w:spacing w:line="240" w:lineRule="auto"/>
        <w:jc w:val="both"/>
        <w:rPr>
          <w:rFonts w:ascii="Times New Roman" w:eastAsia="Times New Roman" w:hAnsi="Times New Roman" w:cs="Times New Roman"/>
        </w:rPr>
      </w:pPr>
    </w:p>
    <w:p w14:paraId="1FDF40E8" w14:textId="52C9CD30" w:rsidR="00396EE0" w:rsidRDefault="00396EE0" w:rsidP="009D604F">
      <w:pPr>
        <w:spacing w:line="240" w:lineRule="auto"/>
        <w:jc w:val="both"/>
        <w:rPr>
          <w:rFonts w:ascii="Times New Roman" w:eastAsia="Times New Roman" w:hAnsi="Times New Roman" w:cs="Times New Roman"/>
        </w:rPr>
      </w:pPr>
    </w:p>
    <w:p w14:paraId="22D17A2A" w14:textId="59485AEC" w:rsidR="00396EE0" w:rsidRDefault="00396EE0" w:rsidP="009D604F">
      <w:pPr>
        <w:spacing w:line="240" w:lineRule="auto"/>
        <w:jc w:val="both"/>
        <w:rPr>
          <w:rFonts w:ascii="Times New Roman" w:eastAsia="Times New Roman" w:hAnsi="Times New Roman" w:cs="Times New Roman"/>
        </w:rPr>
      </w:pPr>
    </w:p>
    <w:p w14:paraId="0EF84D47" w14:textId="77777777" w:rsidR="00396EE0" w:rsidRPr="009D604F" w:rsidRDefault="00396EE0" w:rsidP="009D604F">
      <w:pPr>
        <w:spacing w:line="240" w:lineRule="auto"/>
        <w:jc w:val="both"/>
        <w:rPr>
          <w:rFonts w:ascii="Times New Roman" w:eastAsia="Times New Roman" w:hAnsi="Times New Roman" w:cs="Times New Roman"/>
        </w:rPr>
      </w:pPr>
    </w:p>
    <w:p w14:paraId="416CF446" w14:textId="3307AA49" w:rsidR="00192661" w:rsidRPr="009D604F" w:rsidRDefault="00396EE0" w:rsidP="009D604F">
      <w:pPr>
        <w:spacing w:line="240" w:lineRule="auto"/>
        <w:jc w:val="right"/>
        <w:rPr>
          <w:rFonts w:ascii="Times New Roman" w:eastAsia="Times New Roman" w:hAnsi="Times New Roman" w:cs="Times New Roman"/>
        </w:rPr>
      </w:pPr>
      <w:r>
        <w:rPr>
          <w:rFonts w:ascii="Times New Roman" w:eastAsia="Times New Roman" w:hAnsi="Times New Roman" w:cs="Times New Roman"/>
        </w:rPr>
        <w:t>Tunnikava k</w:t>
      </w:r>
      <w:r w:rsidR="009D604F" w:rsidRPr="009D604F">
        <w:rPr>
          <w:rFonts w:ascii="Times New Roman" w:eastAsia="Times New Roman" w:hAnsi="Times New Roman" w:cs="Times New Roman"/>
        </w:rPr>
        <w:t>oostaja: Saskia Muru</w:t>
      </w:r>
    </w:p>
    <w:p w14:paraId="0BE3F4AE" w14:textId="481C8637" w:rsidR="00192661" w:rsidRDefault="00192661" w:rsidP="009D604F">
      <w:pPr>
        <w:spacing w:line="240" w:lineRule="auto"/>
        <w:jc w:val="both"/>
        <w:rPr>
          <w:rFonts w:ascii="Times New Roman" w:eastAsia="Times New Roman" w:hAnsi="Times New Roman" w:cs="Times New Roman"/>
        </w:rPr>
      </w:pPr>
    </w:p>
    <w:p w14:paraId="0955C1B4" w14:textId="39F4C213" w:rsidR="00396EE0" w:rsidRDefault="00396EE0" w:rsidP="009D604F">
      <w:pPr>
        <w:spacing w:line="240" w:lineRule="auto"/>
        <w:jc w:val="both"/>
        <w:rPr>
          <w:rFonts w:ascii="Times New Roman" w:eastAsia="Times New Roman" w:hAnsi="Times New Roman" w:cs="Times New Roman"/>
        </w:rPr>
      </w:pPr>
    </w:p>
    <w:p w14:paraId="7DC628C4" w14:textId="3616ED8D" w:rsidR="00396EE0" w:rsidRDefault="00396EE0" w:rsidP="009D604F">
      <w:pPr>
        <w:spacing w:line="240" w:lineRule="auto"/>
        <w:jc w:val="both"/>
        <w:rPr>
          <w:rFonts w:ascii="Times New Roman" w:eastAsia="Times New Roman" w:hAnsi="Times New Roman" w:cs="Times New Roman"/>
        </w:rPr>
      </w:pPr>
    </w:p>
    <w:p w14:paraId="28A407ED" w14:textId="37D0D070" w:rsidR="00396EE0" w:rsidRDefault="00396EE0" w:rsidP="009D604F">
      <w:pPr>
        <w:spacing w:line="240" w:lineRule="auto"/>
        <w:jc w:val="both"/>
        <w:rPr>
          <w:rFonts w:ascii="Times New Roman" w:eastAsia="Times New Roman" w:hAnsi="Times New Roman" w:cs="Times New Roman"/>
        </w:rPr>
      </w:pPr>
    </w:p>
    <w:p w14:paraId="60D91B26" w14:textId="03F35F12" w:rsidR="00396EE0" w:rsidRDefault="00396EE0" w:rsidP="009D604F">
      <w:pPr>
        <w:spacing w:line="240" w:lineRule="auto"/>
        <w:jc w:val="both"/>
        <w:rPr>
          <w:rFonts w:ascii="Times New Roman" w:eastAsia="Times New Roman" w:hAnsi="Times New Roman" w:cs="Times New Roman"/>
        </w:rPr>
      </w:pPr>
    </w:p>
    <w:p w14:paraId="6CEF773C" w14:textId="39BE3B79" w:rsidR="00396EE0" w:rsidRDefault="00396EE0" w:rsidP="009D604F">
      <w:pPr>
        <w:spacing w:line="240" w:lineRule="auto"/>
        <w:jc w:val="both"/>
        <w:rPr>
          <w:rFonts w:ascii="Times New Roman" w:eastAsia="Times New Roman" w:hAnsi="Times New Roman" w:cs="Times New Roman"/>
        </w:rPr>
      </w:pPr>
    </w:p>
    <w:p w14:paraId="178159EC" w14:textId="77777777" w:rsidR="00396EE0" w:rsidRPr="009D604F" w:rsidRDefault="00396EE0" w:rsidP="009D604F">
      <w:pPr>
        <w:spacing w:line="240" w:lineRule="auto"/>
        <w:jc w:val="both"/>
        <w:rPr>
          <w:rFonts w:ascii="Times New Roman" w:eastAsia="Times New Roman" w:hAnsi="Times New Roman" w:cs="Times New Roman"/>
        </w:rPr>
      </w:pPr>
    </w:p>
    <w:p w14:paraId="66B96147" w14:textId="77777777" w:rsidR="00396EE0" w:rsidRPr="00C155F1" w:rsidRDefault="00396EE0" w:rsidP="00396EE0">
      <w:pPr>
        <w:spacing w:line="240" w:lineRule="auto"/>
        <w:jc w:val="both"/>
        <w:rPr>
          <w:rFonts w:ascii="Times New Roman" w:eastAsia="Alegreya" w:hAnsi="Times New Roman" w:cs="Times New Roman"/>
          <w:b/>
        </w:rPr>
      </w:pPr>
      <w:r w:rsidRPr="00C155F1">
        <w:rPr>
          <w:rFonts w:ascii="Times New Roman" w:eastAsia="Alegreya" w:hAnsi="Times New Roman" w:cs="Times New Roman"/>
          <w:b/>
        </w:rPr>
        <w:t xml:space="preserve">Lisamaterjal õpetajale ja </w:t>
      </w:r>
      <w:r>
        <w:rPr>
          <w:rFonts w:ascii="Times New Roman" w:eastAsia="Alegreya" w:hAnsi="Times New Roman" w:cs="Times New Roman"/>
          <w:b/>
        </w:rPr>
        <w:t>lapse</w:t>
      </w:r>
      <w:r w:rsidRPr="00C155F1">
        <w:rPr>
          <w:rFonts w:ascii="Times New Roman" w:eastAsia="Alegreya" w:hAnsi="Times New Roman" w:cs="Times New Roman"/>
          <w:b/>
        </w:rPr>
        <w:t>vanematele:</w:t>
      </w:r>
    </w:p>
    <w:p w14:paraId="70D5BB61" w14:textId="77777777" w:rsidR="00396EE0" w:rsidRPr="0042756F" w:rsidRDefault="00396EE0" w:rsidP="00396EE0">
      <w:pPr>
        <w:numPr>
          <w:ilvl w:val="0"/>
          <w:numId w:val="2"/>
        </w:numPr>
        <w:pBdr>
          <w:top w:val="nil"/>
          <w:left w:val="nil"/>
          <w:bottom w:val="nil"/>
          <w:right w:val="nil"/>
          <w:between w:val="nil"/>
        </w:pBdr>
        <w:spacing w:line="240" w:lineRule="auto"/>
        <w:rPr>
          <w:rFonts w:ascii="Times New Roman" w:eastAsia="Alegreya" w:hAnsi="Times New Roman" w:cs="Times New Roman"/>
        </w:rPr>
      </w:pPr>
      <w:r w:rsidRPr="00C155F1">
        <w:rPr>
          <w:rFonts w:ascii="Times New Roman" w:eastAsia="Alegreya" w:hAnsi="Times New Roman" w:cs="Times New Roman"/>
        </w:rPr>
        <w:t xml:space="preserve">Materjalid õpetajatele ja </w:t>
      </w:r>
      <w:r>
        <w:rPr>
          <w:rFonts w:ascii="Times New Roman" w:eastAsia="Alegreya" w:hAnsi="Times New Roman" w:cs="Times New Roman"/>
        </w:rPr>
        <w:t>lapse</w:t>
      </w:r>
      <w:r w:rsidRPr="00C155F1">
        <w:rPr>
          <w:rFonts w:ascii="Times New Roman" w:eastAsia="Alegreya" w:hAnsi="Times New Roman" w:cs="Times New Roman"/>
        </w:rPr>
        <w:t xml:space="preserve">vanematele </w:t>
      </w:r>
      <w:r w:rsidRPr="0042756F">
        <w:rPr>
          <w:rFonts w:ascii="Times New Roman" w:eastAsia="Alegreya" w:hAnsi="Times New Roman" w:cs="Times New Roman"/>
        </w:rPr>
        <w:t xml:space="preserve">veebil </w:t>
      </w:r>
      <w:hyperlink r:id="rId31" w:history="1">
        <w:r w:rsidRPr="0042756F">
          <w:rPr>
            <w:rStyle w:val="Hyperlink"/>
            <w:rFonts w:ascii="Times New Roman" w:eastAsia="Alegreya" w:hAnsi="Times New Roman" w:cs="Times New Roman"/>
            <w:color w:val="auto"/>
          </w:rPr>
          <w:t>„Targalt internetis“</w:t>
        </w:r>
      </w:hyperlink>
    </w:p>
    <w:p w14:paraId="5282693B" w14:textId="77777777" w:rsidR="00396EE0" w:rsidRPr="0042756F" w:rsidRDefault="00396EE0" w:rsidP="00396EE0">
      <w:pPr>
        <w:numPr>
          <w:ilvl w:val="0"/>
          <w:numId w:val="2"/>
        </w:numPr>
        <w:pBdr>
          <w:top w:val="nil"/>
          <w:left w:val="nil"/>
          <w:bottom w:val="nil"/>
          <w:right w:val="nil"/>
          <w:between w:val="nil"/>
        </w:pBdr>
        <w:spacing w:line="240" w:lineRule="auto"/>
        <w:rPr>
          <w:rFonts w:ascii="Times New Roman" w:eastAsia="Alegreya" w:hAnsi="Times New Roman" w:cs="Times New Roman"/>
        </w:rPr>
      </w:pPr>
      <w:r w:rsidRPr="0042756F">
        <w:rPr>
          <w:rFonts w:ascii="Times New Roman" w:eastAsia="Alegreya" w:hAnsi="Times New Roman" w:cs="Times New Roman"/>
        </w:rPr>
        <w:t xml:space="preserve">Materjalid õpetajatele ja lapsevanematele veebil </w:t>
      </w:r>
      <w:hyperlink r:id="rId32" w:history="1">
        <w:r w:rsidRPr="0042756F">
          <w:rPr>
            <w:rStyle w:val="Hyperlink"/>
            <w:rFonts w:ascii="Times New Roman" w:eastAsia="Alegreya" w:hAnsi="Times New Roman" w:cs="Times New Roman"/>
            <w:color w:val="auto"/>
          </w:rPr>
          <w:t>„Suurim julgus“</w:t>
        </w:r>
      </w:hyperlink>
    </w:p>
    <w:p w14:paraId="700BD2F9" w14:textId="77777777" w:rsidR="00396EE0" w:rsidRPr="0042756F" w:rsidRDefault="00396EE0" w:rsidP="00396EE0">
      <w:pPr>
        <w:numPr>
          <w:ilvl w:val="0"/>
          <w:numId w:val="2"/>
        </w:numPr>
        <w:pBdr>
          <w:top w:val="nil"/>
          <w:left w:val="nil"/>
          <w:bottom w:val="nil"/>
          <w:right w:val="nil"/>
          <w:between w:val="nil"/>
        </w:pBdr>
        <w:spacing w:line="240" w:lineRule="auto"/>
        <w:rPr>
          <w:rFonts w:ascii="Times New Roman" w:eastAsia="Alegreya" w:hAnsi="Times New Roman" w:cs="Times New Roman"/>
        </w:rPr>
      </w:pPr>
      <w:r w:rsidRPr="0042756F">
        <w:rPr>
          <w:rFonts w:ascii="Times New Roman" w:eastAsia="Alegreya" w:hAnsi="Times New Roman" w:cs="Times New Roman"/>
        </w:rPr>
        <w:t xml:space="preserve">Materjalid õpetajatele ja lapsevanematele veebil </w:t>
      </w:r>
      <w:hyperlink r:id="rId33" w:history="1">
        <w:r w:rsidRPr="0042756F">
          <w:rPr>
            <w:rStyle w:val="Hyperlink"/>
            <w:rFonts w:ascii="Times New Roman" w:eastAsia="Alegreya" w:hAnsi="Times New Roman" w:cs="Times New Roman"/>
            <w:color w:val="auto"/>
          </w:rPr>
          <w:t>„Tark Vanem</w:t>
        </w:r>
      </w:hyperlink>
      <w:r w:rsidRPr="0042756F">
        <w:rPr>
          <w:rFonts w:ascii="Times New Roman" w:eastAsia="Alegreya" w:hAnsi="Times New Roman" w:cs="Times New Roman"/>
        </w:rPr>
        <w:t>“</w:t>
      </w:r>
    </w:p>
    <w:p w14:paraId="432E631E" w14:textId="70C49D54" w:rsidR="00192661" w:rsidRPr="0042756F" w:rsidRDefault="00192661" w:rsidP="009D604F">
      <w:pPr>
        <w:spacing w:line="240" w:lineRule="auto"/>
        <w:rPr>
          <w:rFonts w:ascii="Times New Roman" w:eastAsia="Times New Roman" w:hAnsi="Times New Roman" w:cs="Times New Roman"/>
        </w:rPr>
      </w:pPr>
    </w:p>
    <w:sectPr w:rsidR="00192661" w:rsidRPr="0042756F">
      <w:headerReference w:type="default" r:id="rId34"/>
      <w:footerReference w:type="default" r:id="rId3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FE0B1" w14:textId="77777777" w:rsidR="002A5F51" w:rsidRDefault="002A5F51">
      <w:pPr>
        <w:spacing w:line="240" w:lineRule="auto"/>
      </w:pPr>
      <w:r>
        <w:separator/>
      </w:r>
    </w:p>
  </w:endnote>
  <w:endnote w:type="continuationSeparator" w:id="0">
    <w:p w14:paraId="4D4A5740" w14:textId="77777777" w:rsidR="002A5F51" w:rsidRDefault="002A5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legreya">
    <w:altName w:val="﷽﷽﷽﷽﷽﷽﷽"/>
    <w:panose1 w:val="020005030500000200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71145" w14:textId="32A78A77" w:rsidR="00F3789F" w:rsidRDefault="00F3789F">
    <w:pPr>
      <w:spacing w:before="240" w:after="240"/>
      <w:jc w:val="both"/>
    </w:pPr>
    <w:r w:rsidRPr="009D604F">
      <w:rPr>
        <w:rFonts w:ascii="Times New Roman" w:eastAsia="Times New Roman" w:hAnsi="Times New Roman" w:cs="Times New Roman"/>
        <w:noProof/>
      </w:rPr>
      <w:drawing>
        <wp:anchor distT="0" distB="0" distL="114300" distR="114300" simplePos="0" relativeHeight="251661312" behindDoc="0" locked="0" layoutInCell="1" allowOverlap="1" wp14:anchorId="6077BE30" wp14:editId="7F7ABCDA">
          <wp:simplePos x="0" y="0"/>
          <wp:positionH relativeFrom="column">
            <wp:posOffset>-139700</wp:posOffset>
          </wp:positionH>
          <wp:positionV relativeFrom="paragraph">
            <wp:posOffset>-38100</wp:posOffset>
          </wp:positionV>
          <wp:extent cx="602488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365" r="551" b="10497"/>
                  <a:stretch/>
                </pic:blipFill>
                <pic:spPr bwMode="auto">
                  <a:xfrm>
                    <a:off x="0" y="0"/>
                    <a:ext cx="6024880" cy="90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EBFE1" w14:textId="77777777" w:rsidR="002A5F51" w:rsidRDefault="002A5F51">
      <w:pPr>
        <w:spacing w:line="240" w:lineRule="auto"/>
      </w:pPr>
      <w:r>
        <w:separator/>
      </w:r>
    </w:p>
  </w:footnote>
  <w:footnote w:type="continuationSeparator" w:id="0">
    <w:p w14:paraId="7E104225" w14:textId="77777777" w:rsidR="002A5F51" w:rsidRDefault="002A5F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0A8EB" w14:textId="7A17F0D2" w:rsidR="00F3789F" w:rsidRDefault="00F3789F">
    <w:pPr>
      <w:pStyle w:val="Header"/>
    </w:pPr>
    <w:r>
      <w:rPr>
        <w:noProof/>
      </w:rPr>
      <w:drawing>
        <wp:anchor distT="0" distB="0" distL="114300" distR="114300" simplePos="0" relativeHeight="251659264" behindDoc="1" locked="0" layoutInCell="1" allowOverlap="1" wp14:anchorId="037E995C" wp14:editId="382A503E">
          <wp:simplePos x="0" y="0"/>
          <wp:positionH relativeFrom="column">
            <wp:posOffset>-139700</wp:posOffset>
          </wp:positionH>
          <wp:positionV relativeFrom="paragraph">
            <wp:posOffset>158750</wp:posOffset>
          </wp:positionV>
          <wp:extent cx="6024880" cy="844550"/>
          <wp:effectExtent l="0" t="0" r="0" b="0"/>
          <wp:wrapTight wrapText="bothSides">
            <wp:wrapPolygon edited="0">
              <wp:start x="0" y="0"/>
              <wp:lineTo x="0" y="20950"/>
              <wp:lineTo x="21513" y="20950"/>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b="29834"/>
                  <a:stretch/>
                </pic:blipFill>
                <pic:spPr bwMode="auto">
                  <a:xfrm>
                    <a:off x="0" y="0"/>
                    <a:ext cx="6024880" cy="84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2359F5"/>
    <w:multiLevelType w:val="hybridMultilevel"/>
    <w:tmpl w:val="EDAC92D4"/>
    <w:lvl w:ilvl="0" w:tplc="67CA2CB2">
      <w:start w:val="1"/>
      <w:numFmt w:val="decimal"/>
      <w:lvlText w:val="%1."/>
      <w:lvlJc w:val="left"/>
      <w:pPr>
        <w:ind w:left="720" w:hanging="360"/>
      </w:pPr>
      <w:rPr>
        <w:rFonts w:hint="default"/>
        <w:color w:val="7030A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6A4F345E"/>
    <w:multiLevelType w:val="multilevel"/>
    <w:tmpl w:val="8FBC92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661"/>
    <w:rsid w:val="00013C7B"/>
    <w:rsid w:val="0005251D"/>
    <w:rsid w:val="00102E9F"/>
    <w:rsid w:val="00192661"/>
    <w:rsid w:val="002A5F51"/>
    <w:rsid w:val="00396EE0"/>
    <w:rsid w:val="0042756F"/>
    <w:rsid w:val="009C0EC5"/>
    <w:rsid w:val="009D604F"/>
    <w:rsid w:val="00A81F7E"/>
    <w:rsid w:val="00F378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139DC"/>
  <w15:docId w15:val="{57AD0278-7073-4203-87C1-3CB404A08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D604F"/>
    <w:pPr>
      <w:tabs>
        <w:tab w:val="center" w:pos="4513"/>
        <w:tab w:val="right" w:pos="9026"/>
      </w:tabs>
      <w:spacing w:line="240" w:lineRule="auto"/>
    </w:pPr>
  </w:style>
  <w:style w:type="character" w:customStyle="1" w:styleId="HeaderChar">
    <w:name w:val="Header Char"/>
    <w:basedOn w:val="DefaultParagraphFont"/>
    <w:link w:val="Header"/>
    <w:uiPriority w:val="99"/>
    <w:rsid w:val="009D604F"/>
  </w:style>
  <w:style w:type="paragraph" w:styleId="Footer">
    <w:name w:val="footer"/>
    <w:basedOn w:val="Normal"/>
    <w:link w:val="FooterChar"/>
    <w:uiPriority w:val="99"/>
    <w:unhideWhenUsed/>
    <w:rsid w:val="009D604F"/>
    <w:pPr>
      <w:tabs>
        <w:tab w:val="center" w:pos="4513"/>
        <w:tab w:val="right" w:pos="9026"/>
      </w:tabs>
      <w:spacing w:line="240" w:lineRule="auto"/>
    </w:pPr>
  </w:style>
  <w:style w:type="character" w:customStyle="1" w:styleId="FooterChar">
    <w:name w:val="Footer Char"/>
    <w:basedOn w:val="DefaultParagraphFont"/>
    <w:link w:val="Footer"/>
    <w:uiPriority w:val="99"/>
    <w:rsid w:val="009D604F"/>
  </w:style>
  <w:style w:type="character" w:styleId="Emphasis">
    <w:name w:val="Emphasis"/>
    <w:basedOn w:val="DefaultParagraphFont"/>
    <w:uiPriority w:val="20"/>
    <w:qFormat/>
    <w:rsid w:val="009D604F"/>
    <w:rPr>
      <w:i/>
      <w:iCs/>
    </w:rPr>
  </w:style>
  <w:style w:type="paragraph" w:styleId="ListParagraph">
    <w:name w:val="List Paragraph"/>
    <w:basedOn w:val="Normal"/>
    <w:uiPriority w:val="34"/>
    <w:qFormat/>
    <w:rsid w:val="009C0EC5"/>
    <w:pPr>
      <w:ind w:left="720"/>
      <w:contextualSpacing/>
    </w:pPr>
  </w:style>
  <w:style w:type="character" w:styleId="Hyperlink">
    <w:name w:val="Hyperlink"/>
    <w:basedOn w:val="DefaultParagraphFont"/>
    <w:uiPriority w:val="99"/>
    <w:unhideWhenUsed/>
    <w:rsid w:val="00396EE0"/>
    <w:rPr>
      <w:color w:val="0000FF"/>
      <w:u w:val="single"/>
    </w:rPr>
  </w:style>
  <w:style w:type="paragraph" w:styleId="NormalWeb">
    <w:name w:val="Normal (Web)"/>
    <w:basedOn w:val="Normal"/>
    <w:uiPriority w:val="99"/>
    <w:semiHidden/>
    <w:unhideWhenUsed/>
    <w:rsid w:val="00102E9F"/>
    <w:pPr>
      <w:spacing w:before="100" w:beforeAutospacing="1" w:after="100" w:afterAutospacing="1" w:line="240" w:lineRule="auto"/>
    </w:pPr>
    <w:rPr>
      <w:rFonts w:ascii="Times New Roman" w:eastAsia="Times New Roman" w:hAnsi="Times New Roman" w:cs="Times New Roman"/>
      <w:sz w:val="24"/>
      <w:szCs w:val="24"/>
      <w:lang w:val="et-EE"/>
    </w:rPr>
  </w:style>
  <w:style w:type="character" w:styleId="UnresolvedMention">
    <w:name w:val="Unresolved Mention"/>
    <w:basedOn w:val="DefaultParagraphFont"/>
    <w:uiPriority w:val="99"/>
    <w:semiHidden/>
    <w:unhideWhenUsed/>
    <w:rsid w:val="00013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144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astekaitseliit.ee/wp-content/uploads/2021/02/5.-Kaks-keelt-digikeskkonnas.docx" TargetMode="External"/><Relationship Id="rId26" Type="http://schemas.openxmlformats.org/officeDocument/2006/relationships/hyperlink" Target="https://www.lastekaitseliit.ee/wp-content/uploads/2021/02/8.-mangude-plakat_eesti-trykk.pdf" TargetMode="External"/><Relationship Id="rId21" Type="http://schemas.openxmlformats.org/officeDocument/2006/relationships/hyperlink" Target="https://www.lastekaitseliit.ee/wp-content/uploads/2021/02/6.-Ohtlik-video_tooleht.pdf"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lastekaitseliit.ee/wp-content/uploads/2021/02/2.-sinine-suur-plakat-2020_tyhi-eesti.pdf" TargetMode="External"/><Relationship Id="rId17" Type="http://schemas.openxmlformats.org/officeDocument/2006/relationships/hyperlink" Target="https://www.lastekaitseliit.ee/wp-content/uploads/2021/02/5.-Kiusu-Juku-tooleht_.pdf" TargetMode="External"/><Relationship Id="rId25" Type="http://schemas.openxmlformats.org/officeDocument/2006/relationships/hyperlink" Target="https://www.lastekaitseliit.ee/wp-content/uploads/2021/02/8.-Diagramm.png" TargetMode="External"/><Relationship Id="rId33" Type="http://schemas.openxmlformats.org/officeDocument/2006/relationships/hyperlink" Target="https://tarkvanem.ee/digimaailm/" TargetMode="External"/><Relationship Id="rId2" Type="http://schemas.openxmlformats.org/officeDocument/2006/relationships/styles" Target="styles.xml"/><Relationship Id="rId16" Type="http://schemas.openxmlformats.org/officeDocument/2006/relationships/hyperlink" Target="https://www.lastekaitseliit.ee/wp-content/uploads/2021/02/Kiusu-Juku-Mena-Nelly-Kersti.mp3" TargetMode="External"/><Relationship Id="rId20" Type="http://schemas.openxmlformats.org/officeDocument/2006/relationships/hyperlink" Target="http://www.lastekaitseliit.ee/raamat/mina-olen-enda-oma/"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s://suurimjulgus.e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lastekaitseliit.ee/wp-content/uploads/2021/02/7.-Mang-_Kes-ma-olen__.pptx" TargetMode="External"/><Relationship Id="rId28" Type="http://schemas.openxmlformats.org/officeDocument/2006/relationships/hyperlink" Target="https://www.lastekaitseliit.ee/wp-content/uploads/2021/02/9.-Enne-motle-siis-postita.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targaltinternetis.ee" TargetMode="External"/><Relationship Id="rId4" Type="http://schemas.openxmlformats.org/officeDocument/2006/relationships/webSettings" Target="webSettings.xml"/><Relationship Id="rId9" Type="http://schemas.openxmlformats.org/officeDocument/2006/relationships/hyperlink" Target="https://kiusamisestvabaks.ee/metoodika-igapaevaelus/tunnikavad-koolidele" TargetMode="External"/><Relationship Id="rId14" Type="http://schemas.openxmlformats.org/officeDocument/2006/relationships/hyperlink" Target="mailto:kiusamisestvabaks@lastekaitseliit.ee"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targaltinternetis.ee/opetajatele/sober-karuga-targalt-internetis/"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6</cp:revision>
  <dcterms:created xsi:type="dcterms:W3CDTF">2021-01-20T10:20:00Z</dcterms:created>
  <dcterms:modified xsi:type="dcterms:W3CDTF">2021-02-01T12:30:00Z</dcterms:modified>
</cp:coreProperties>
</file>